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F7" w:rsidRPr="00996CF7" w:rsidRDefault="00996CF7" w:rsidP="00996CF7">
      <w:pPr>
        <w:spacing w:after="0" w:line="240" w:lineRule="atLeast"/>
        <w:outlineLvl w:val="1"/>
        <w:rPr>
          <w:rFonts w:ascii="Georgia" w:eastAsia="Times New Roman" w:hAnsi="Georgia" w:cs="Tahoma"/>
          <w:b/>
          <w:bCs/>
          <w:color w:val="453320"/>
          <w:spacing w:val="-10"/>
          <w:sz w:val="43"/>
          <w:szCs w:val="43"/>
        </w:rPr>
      </w:pPr>
      <w:hyperlink r:id="rId5" w:history="1">
        <w:r w:rsidRPr="00996CF7">
          <w:rPr>
            <w:rFonts w:ascii="Georgia" w:eastAsia="Times New Roman" w:hAnsi="Georgia" w:cs="Tahoma"/>
            <w:b/>
            <w:bCs/>
            <w:color w:val="453320"/>
            <w:spacing w:val="-10"/>
            <w:sz w:val="43"/>
            <w:szCs w:val="43"/>
            <w:u w:val="single"/>
            <w:cs/>
          </w:rPr>
          <w:t>บุคลิกภาพและจรรยาบรรณ ของนักดนตรี</w:t>
        </w:r>
      </w:hyperlink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  <w:cs/>
        </w:rPr>
        <w:t>บุคลิกภาพและ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จรรยาบรรณ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  <w:cs/>
        </w:rPr>
        <w:t>ของ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</w:rPr>
        <w:br/>
      </w:r>
      <w:r>
        <w:rPr>
          <w:rFonts w:ascii="Georgia" w:hAnsi="Georgia"/>
          <w:color w:val="453320"/>
          <w:sz w:val="22"/>
          <w:szCs w:val="22"/>
          <w:cs/>
        </w:rPr>
        <w:t>ไม่ว่าการศึกษาวิชาการ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นั้นจะเป็นไปเพื่อประกอบอาชีพ เพื่อประดับความรู้หรือเพื่อการอื่น ๆ เมื่อผู้ศึกษาเล่น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ได้ ก็ย่อมได้ชื่อว่าเป็น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คนหนึ่ง ความเก่งกาจสามารถมากหรือน้อยเป็นเรื่องที่จะต้องฝึกฝนกันเอาเอ งต่อไป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  <w:cs/>
        </w:rPr>
        <w:t>ความสำเร็จของการเป็น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ที่ ดีนั้น มิใช่เพียงขึ้นอยู่กับว่ามีฝีมือดีเท่านั้นหากแต่ยังต้องมีส่วน อื่น ๆ ประกอบกันไปด้วย โดยเฉพาะอย่างยิ่งเรื่องของโลกทัศน์หรือทัศนคติที่มีต่อสิ่งต่า ง ๆ รอบตัว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  <w:cs/>
        </w:rPr>
        <w:t>การ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ก็เปรียบได้กับศาสตร์อื่น ๆ ทั่วไป คือมีทั้งผู้ที่เก่งกาจ และผู้ที่อยู่ในระหว่างการฝึกฝนเพื่อที่จะได้เป็นคนเล่น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ที ่เก่งต่อไป ดังนั้นสิ่งที่เราจะต้องคำนึงถึงไม่น้อยไปกว่าทฤษฎี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ก็คือ การหมั่นฝึกฝนและสำรวจตัวเองในเรื่องของโลกทัศน์ที่มีต่อ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  <w:cs/>
        </w:rPr>
        <w:t>และเรื่องทั่ว ๆ ไป คุณสมบัติของ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ที่ดี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1. </w:t>
      </w:r>
      <w:r>
        <w:rPr>
          <w:rFonts w:ascii="Georgia" w:hAnsi="Georgia"/>
          <w:color w:val="453320"/>
          <w:sz w:val="22"/>
          <w:szCs w:val="22"/>
          <w:cs/>
        </w:rPr>
        <w:t>การขยันขันแข็งในการฝึกซ้อม จะช่วยให้มีความคล่องตัวช่วยเพิ่มพูนฝีมือ เพิ่มพูนความเข้าใจ เพิ่มพูนความเร็ว การขยันฝึกซ้อมนั้นจะต้องทำให้เป็นนิสัยแม้จะได้ชื่อว่าเป็น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ที่เก่งแล้ว มีฝีมือเป็นที่ยอมรับของคนโดยทั่วไปแล้ว ก็ยังต้องหมั่นฝึกซ้อมอยู่เสมอ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2. </w:t>
      </w:r>
      <w:r>
        <w:rPr>
          <w:rFonts w:ascii="Georgia" w:hAnsi="Georgia"/>
          <w:color w:val="453320"/>
          <w:sz w:val="22"/>
          <w:szCs w:val="22"/>
          <w:cs/>
        </w:rPr>
        <w:t>หมั่นศึกษาหาความรู้ทาง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เพิ่ม เติมอยู่เสมอ จากครูอาจารย์ เพื่อนร่วมงาน จากตำรับตำรา จากการฟัง ฯลฯ วิทยาการและเทคโนโลยีนั้นก้าวไปข้างหน้าตลอดเวลา หากไม่หมั่นศึกษาจะกลายเป็นคนล้าหลัง และตามเพื่อนพ้องไม่ทัน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3. </w:t>
      </w:r>
      <w:r>
        <w:rPr>
          <w:rFonts w:ascii="Georgia" w:hAnsi="Georgia"/>
          <w:color w:val="453320"/>
          <w:sz w:val="22"/>
          <w:szCs w:val="22"/>
          <w:cs/>
        </w:rPr>
        <w:t>มีความละเอียดละออในการฟัง การอ่าน การเขียน และ การเล่น อย่าปล่อยให้รายละเอียดที่ไพเราะน่าสนใจ หรือกลเม็ดต่าง ๆ ผ่านไป โดยมิได้กระทบโสตประสาทของเรา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4. </w:t>
      </w:r>
      <w:r>
        <w:rPr>
          <w:rFonts w:ascii="Georgia" w:hAnsi="Georgia"/>
          <w:color w:val="453320"/>
          <w:sz w:val="22"/>
          <w:szCs w:val="22"/>
          <w:cs/>
        </w:rPr>
        <w:t>หมั่นดูแลรักษาเครื่องมือที่ใช้ประกอบอาชีพ หรือเล่นเป็นประจำ ให้อยู่ในสภาพที่ดีอยู่เสมอ เสียงทุกเสียงต้องไม่เพี้ยน สภาพของเครื่องดนตรีต้องใช้การได้ดีตลอดเวลา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5. </w:t>
      </w:r>
      <w:r>
        <w:rPr>
          <w:rFonts w:ascii="Georgia" w:hAnsi="Georgia"/>
          <w:color w:val="453320"/>
          <w:sz w:val="22"/>
          <w:szCs w:val="22"/>
          <w:cs/>
        </w:rPr>
        <w:t>ลดอัตราในตัวเองให้มากที่สุด จงเป็นคนถ่อมตัว อย่าถือเอาความคิดของตัวเองเป็นใหญ่ อย่าคิดว่าเราต้องเป็นฝ่ายถูกตลอดกาล การคิดเช่นนั้น จะทำให้เราไม่ได้อะไรใหม่ ๆ และกลายเป็นคนโง่ที่คิดว่าตัวเองฉลาด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นั้น เป็นศิลปะอิสระที่ไร้ขอบเขต ความไพเราะมิได้อยู่ที่เล่นได้ถูกต้องตามต้นกำเนิดเดิมเท่านั้น แต่อยู่ที่ผู้เล่นสามารถสื่อถึงผู้ฟังได้ดีเพียงไร การมีอัตรามากจะทำให้เราถูกขังอยู่แต่ในความคิดคำนึงของเราคนเด ียว ไม่อาจข้ามพ้นไปรับความเป็นอิสระในทางความคิดใหม่ ๆ ทั้งที่เราก็มีความสามารถในการสร้างสรรค์ได้ดีอีกคนหนึ่ง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6. </w:t>
      </w:r>
      <w:r>
        <w:rPr>
          <w:rFonts w:ascii="Georgia" w:hAnsi="Georgia"/>
          <w:color w:val="453320"/>
          <w:sz w:val="22"/>
          <w:szCs w:val="22"/>
          <w:cs/>
        </w:rPr>
        <w:t>อย่าตำหนิติเตียนผู้ที่มีฝีมือด้วยกว่า แนะนำสิ่งที่น่าสนใจแก่เขาตามกำลังความสามารถของเขาที่จะรับได้ จงให้กำลังใจเขาและส่งเสริมให้เขามีฝีมือขึ้นมาเสมอเรา หรือก้าวไปไกลกว่าเรา ความเจริญและความดีงามของสังคมขึ้นอยู่กับบุคคลที่มีคุณภาพเป็น จำนวนมาก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7. </w:t>
      </w:r>
      <w:r>
        <w:rPr>
          <w:rFonts w:ascii="Georgia" w:hAnsi="Georgia"/>
          <w:color w:val="453320"/>
          <w:sz w:val="22"/>
          <w:szCs w:val="22"/>
          <w:cs/>
        </w:rPr>
        <w:t>เป็นผู้ที่มีมนุษยสัมพันธ์ที่ดี ไม่ว่าในหมู่เพื่อนร่วมงานหรือผู้เกี่ยวข้องอื่น ๆ ในธุรกิจการ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  <w:cs/>
        </w:rPr>
        <w:t>รับฟังและเคารพในความคิดเห็นของผู้อื่น อย่าเป็นตัวสร้างปัญหาในกลุ่มคนที่ร่วมงานกับเรา จะทำให้เราเป็นบุคคลที่น่าเบื่อหน่าย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8. </w:t>
      </w:r>
      <w:r>
        <w:rPr>
          <w:rFonts w:ascii="Georgia" w:hAnsi="Georgia"/>
          <w:color w:val="453320"/>
          <w:sz w:val="22"/>
          <w:szCs w:val="22"/>
          <w:cs/>
        </w:rPr>
        <w:t>เป็นผู้ที่ตรงต่อเวลา ไม่ว่าจะเป็นการนัดฝึกซ้อมหรือในการแสดงจริง ต้องตรงต่อเวลาจริง ๆ ทั้งยังต้องเผื่อเวลาไว้สำหรับอุปสรรคในการเดินทางด้วย งานทุกงานควรเริ่มต้นและจบลงตามกำหนดการ ไม่มีเหตุผลใด ๆ ที่ฟังได้และอภัยให้ได้สำหรับความผิดพลาดเรื่องเวลา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9. </w:t>
      </w:r>
      <w:r>
        <w:rPr>
          <w:rFonts w:ascii="Georgia" w:hAnsi="Georgia"/>
          <w:color w:val="453320"/>
          <w:sz w:val="22"/>
          <w:szCs w:val="22"/>
          <w:cs/>
        </w:rPr>
        <w:t>เมื่อมีโอกาสถ่ายทอดความรู้สึกผู้อื่น จงกระทำในลักษณะแนะนำ แจกแจงชี้ให้เห็น จงคำนึงถึงความยอมรับในตัวเราจากผู้เรียนให้มากที่สุด และถ่ายทอดความรู้ที่มีโดยไม่ปิดบังอำพราง ผู้รับจะรับความรู้ที่</w:t>
      </w:r>
      <w:r>
        <w:rPr>
          <w:rFonts w:ascii="Georgia" w:hAnsi="Georgia"/>
          <w:color w:val="453320"/>
          <w:sz w:val="22"/>
          <w:szCs w:val="22"/>
          <w:cs/>
        </w:rPr>
        <w:lastRenderedPageBreak/>
        <w:t>เราถ่ายทอดให้ได้ตามความสามารถในการเรียน รู้ของเขาการถ่ายทอดความรู้โดยไม่ปิดบังจะก่อให้เกิดลักษณะที่เ รียกว่าการต่อยอดทางการเรียน ศิษย์ที่รับความรู้ได้เร็วจะนำความรู้ที่ได้ไปฝึกฝนหรือค้นคว้า ต่อออกไปอีก ทำให้ความรู้ความสามารถแตกสาขาออกไปเรื่อย ๆ ไม่มีที่สิ้นสุด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10. </w:t>
      </w:r>
      <w:r>
        <w:rPr>
          <w:rFonts w:ascii="Georgia" w:hAnsi="Georgia"/>
          <w:color w:val="453320"/>
          <w:sz w:val="22"/>
          <w:szCs w:val="22"/>
          <w:cs/>
        </w:rPr>
        <w:t>จงเคารพในสิทธิส่วนบุคคลของผู้อื่น อย่าถือวิสาสะหยิบหรือเคลื่อนย้ายเครื่องมือของผู้อื่น โดยเจ้าของมิได้อนุญาติเสียก่อน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>11. 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ต้องรู้หน้าที่ของตนเอง เมื่อแสดง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อยู่ บนเวทีต้องรู้จักรับผิดชอบในการเล่นเครื่องม ือของตนเองให้ดีที่สุด ปฏิบัติตามคำสั่งในโน้ตของตนเองอย่างดีที่สุดไม่ควรก้าวก่ายไปเ ล่นโน้ตของเครื่องมือที่มีผู้เล่นอยู่แล้ว จะทำให้เกิดความสับสนในวง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และเกิดเสียงผิดเพี้ยนเนื่องจากก ารเล่นผิดเล่นถูกซึ่งไม่เป็นผลดีต่อการแสดง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เลยแม้แต่น้อย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12. </w:t>
      </w:r>
      <w:r>
        <w:rPr>
          <w:rFonts w:ascii="Georgia" w:hAnsi="Georgia"/>
          <w:color w:val="453320"/>
          <w:sz w:val="22"/>
          <w:szCs w:val="22"/>
          <w:cs/>
        </w:rPr>
        <w:t>จงเป็นผู้มองโลกในแง่ดีเสมอให้อภัยคน อย่าเป็นคนโกรธง่าย อย่าใช้ยาเสพติดช่วยสร่างอารมณ์ในการเล่น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ควรมีอารมณ์สุนทรีย์โดยธรรมชาติ มองโลกในแง่ดี มองโลกให้กว้างเพื่อความมีสุขภาพจิตที่ดีในชีวิต</w:t>
      </w:r>
    </w:p>
    <w:p w:rsidR="00996CF7" w:rsidRDefault="00996CF7" w:rsidP="00996CF7">
      <w:pPr>
        <w:pStyle w:val="NormalWeb"/>
        <w:spacing w:before="0" w:beforeAutospacing="0" w:after="288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</w:rPr>
        <w:t xml:space="preserve">13. </w:t>
      </w:r>
      <w:r>
        <w:rPr>
          <w:rFonts w:ascii="Georgia" w:hAnsi="Georgia"/>
          <w:color w:val="453320"/>
          <w:sz w:val="22"/>
          <w:szCs w:val="22"/>
          <w:cs/>
        </w:rPr>
        <w:t>อย่าเปรียบเทียบตนเองกับผู้อื่น ทั้งฝีมือและพฤติกรรม คนแต่ละคนมีจริต และสิ่งเอื้ออำนวยที่แตกต่างกันโดยธรรมชาติ ไม่มีอะไรที่จะเปรียบเทียบกันได้ ความกระตือรือร้นและทะเยอทะยานที่จะมีฝีมือและความรู้ที่มากขึ้ น ควรขึ้นอยู่กับความท้าทายจากสิ่งที่เราเรียนรู้มิควรให้เกิดจาก ความคิดที่จะเอาชนะผู้อื่น เราจะไม่มีวันชนะใครตราบเท่าที่เราอยากเอาชนะ</w:t>
      </w:r>
    </w:p>
    <w:p w:rsidR="00996CF7" w:rsidRDefault="00996CF7" w:rsidP="00996CF7">
      <w:pPr>
        <w:pStyle w:val="NormalWeb"/>
        <w:spacing w:before="0" w:beforeAutospacing="0" w:after="0" w:afterAutospacing="0"/>
        <w:rPr>
          <w:rFonts w:ascii="Georgia" w:hAnsi="Georgia"/>
          <w:color w:val="453320"/>
          <w:sz w:val="22"/>
          <w:szCs w:val="22"/>
        </w:rPr>
      </w:pPr>
      <w:r>
        <w:rPr>
          <w:rFonts w:ascii="Georgia" w:hAnsi="Georgia"/>
          <w:color w:val="453320"/>
          <w:sz w:val="22"/>
          <w:szCs w:val="22"/>
          <w:cs/>
        </w:rPr>
        <w:t>ความเป็น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</w:rPr>
        <w:t> </w:t>
      </w:r>
      <w:r>
        <w:rPr>
          <w:rFonts w:ascii="Georgia" w:hAnsi="Georgia"/>
          <w:color w:val="453320"/>
          <w:sz w:val="22"/>
          <w:szCs w:val="22"/>
          <w:cs/>
        </w:rPr>
        <w:t>สิ่งที่จะต้องทำเป็นประจำคือการเล่น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ดนตรี</w:t>
      </w:r>
      <w:r>
        <w:rPr>
          <w:rFonts w:ascii="Georgia" w:hAnsi="Georgia"/>
          <w:color w:val="453320"/>
          <w:sz w:val="22"/>
          <w:szCs w:val="22"/>
          <w:cs/>
        </w:rPr>
        <w:t>เพื่อสื่อถึงผู้ฟัง นั่นเท่ากับว่าตลอดเวลาเราทำงานเพื่อผู้อื่นอยู่แล้ว ดังนั้นจิตสำนึกของ</w:t>
      </w:r>
      <w:r>
        <w:rPr>
          <w:rStyle w:val="Strong"/>
          <w:rFonts w:ascii="Georgia" w:hAnsi="Georgia"/>
          <w:color w:val="453320"/>
          <w:sz w:val="22"/>
          <w:szCs w:val="22"/>
          <w:cs/>
        </w:rPr>
        <w:t>นักดนตรี</w:t>
      </w:r>
      <w:r>
        <w:rPr>
          <w:rFonts w:ascii="Georgia" w:hAnsi="Georgia"/>
          <w:color w:val="453320"/>
          <w:sz w:val="22"/>
          <w:szCs w:val="22"/>
          <w:cs/>
        </w:rPr>
        <w:t>จึง ต้องคำนึงถึงผู้อื่นก่อนตนเอง จงทำทุกสิ่งทุกอย่างเพื่อให้ผู้อื่นได้รับความสุขอย่างเต็มที่ จะต้องคิดเสมอว่าสิ่งที่ออกไปจากเรา ผู้อื่นเขารับแล้วพอใจไหม ยินดีหรือไม่ การคิดคำนึงอย่างนี้จะนำให้เรากระทำแต่สิ่งที่ดีอยู่ตลอดเวลา</w:t>
      </w:r>
    </w:p>
    <w:p w:rsidR="00EB304B" w:rsidRDefault="00EB304B">
      <w:pPr>
        <w:rPr>
          <w:rFonts w:hint="cs"/>
          <w:cs/>
        </w:rPr>
      </w:pPr>
      <w:bookmarkStart w:id="0" w:name="_GoBack"/>
      <w:bookmarkEnd w:id="0"/>
    </w:p>
    <w:sectPr w:rsidR="00EB304B" w:rsidSect="00996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C3"/>
    <w:rsid w:val="004713C3"/>
    <w:rsid w:val="00996CF7"/>
    <w:rsid w:val="00EB304B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B907"/>
  <w15:chartTrackingRefBased/>
  <w15:docId w15:val="{B07DDE5F-A114-4E26-B9FA-39F74051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6CF7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CF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996CF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6CF7"/>
    <w:rPr>
      <w:rFonts w:ascii="Tahoma" w:eastAsia="Times New Roman" w:hAnsi="Tahoma" w:cs="Tahoma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96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haimusicamp.wordpress.com/2010/07/21/%e0%b8%9a%e0%b8%b8%e0%b8%84%e0%b8%a5%e0%b8%b4%e0%b8%81%e0%b8%a0%e0%b8%b2%e0%b8%9e%e0%b9%81%e0%b8%a5%e0%b8%b0%e0%b8%88%e0%b8%a3%e0%b8%a3%e0%b8%a2%e0%b8%b2%e0%b8%9a%e0%b8%a3%e0%b8%a3%e0%b8%93-%e0%b8%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6D8B-5115-4AC2-BB4B-05FFA1E2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Sil81001</dc:creator>
  <cp:keywords/>
  <dc:description/>
  <cp:lastModifiedBy>Sil81001</cp:lastModifiedBy>
  <cp:revision>2</cp:revision>
  <dcterms:created xsi:type="dcterms:W3CDTF">2022-09-22T09:48:00Z</dcterms:created>
  <dcterms:modified xsi:type="dcterms:W3CDTF">2022-09-22T09:48:00Z</dcterms:modified>
</cp:coreProperties>
</file>