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C3" w:rsidRPr="00977DBB" w:rsidRDefault="00E73F65" w:rsidP="00410349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-553085</wp:posOffset>
                </wp:positionV>
                <wp:extent cx="1040130" cy="1122680"/>
                <wp:effectExtent l="0" t="0" r="825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BC" w:rsidRDefault="00EA7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040" cy="1021715"/>
                                  <wp:effectExtent l="19050" t="0" r="0" b="0"/>
                                  <wp:docPr id="1" name="Picture 2" descr="Description: 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40" cy="1021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55pt;width:81.9pt;height:8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" strokecolor="white">
                <v:textbox style="mso-fit-shape-to-text:t">
                  <w:txbxContent>
                    <w:p w:rsidR="000E5ABC" w:rsidRDefault="00EA7A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040" cy="1021715"/>
                            <wp:effectExtent l="19050" t="0" r="0" b="0"/>
                            <wp:docPr id="1" name="Picture 2" descr="Description: 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40" cy="1021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977DBB" w:rsidRDefault="006D6E92" w:rsidP="00410349">
      <w:pPr>
        <w:tabs>
          <w:tab w:val="left" w:pos="7071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977DBB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010CB4" w:rsidRPr="00977DBB" w:rsidRDefault="006D6E92" w:rsidP="00410349">
      <w:pPr>
        <w:tabs>
          <w:tab w:val="left" w:pos="7586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977DBB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5E4121" w:rsidRPr="00977DBB" w:rsidRDefault="005E4121" w:rsidP="00C940A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77DBB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รายละเอียดของรายวิชา</w:t>
      </w:r>
      <w:r w:rsidR="00CD3FC3" w:rsidRPr="00977DB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CD3FC3" w:rsidRPr="00977DBB">
        <w:rPr>
          <w:rFonts w:ascii="TH Sarabun New" w:hAnsi="TH Sarabun New" w:cs="TH Sarabun New"/>
          <w:b/>
          <w:bCs/>
          <w:sz w:val="32"/>
          <w:szCs w:val="32"/>
        </w:rPr>
        <w:t>Course Specification</w:t>
      </w:r>
      <w:r w:rsidR="00CD3FC3" w:rsidRPr="00977DB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CD3FC3" w:rsidRPr="00977DBB" w:rsidRDefault="005016D1" w:rsidP="004B3476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F31198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รหัส</w:t>
      </w:r>
      <w:r w:rsidR="00CD3FC3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วิช</w:t>
      </w:r>
      <w:r w:rsidR="00010CB4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  <w:lang w:val="th-TH"/>
        </w:rPr>
        <w:t>า</w:t>
      </w:r>
      <w:r w:rsidR="00BB0CB6"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DD2F79" w:rsidRPr="00977DBB">
        <w:rPr>
          <w:rFonts w:ascii="TH Sarabun New" w:hAnsi="TH Sarabun New" w:cs="TH Sarabun New"/>
          <w:sz w:val="32"/>
          <w:szCs w:val="32"/>
        </w:rPr>
        <w:t xml:space="preserve">CPD </w:t>
      </w:r>
      <w:r w:rsidR="00B30E09" w:rsidRPr="00977DBB">
        <w:rPr>
          <w:rFonts w:ascii="TH Sarabun New" w:hAnsi="TH Sarabun New" w:cs="TH Sarabun New"/>
          <w:sz w:val="32"/>
          <w:szCs w:val="32"/>
          <w:cs/>
        </w:rPr>
        <w:t>๓๑๑๓</w:t>
      </w:r>
      <w:r w:rsidR="00E8165E" w:rsidRPr="00977DBB">
        <w:rPr>
          <w:rFonts w:ascii="TH Sarabun New" w:eastAsia="BrowalliaNew-Bold" w:hAnsi="TH Sarabun New" w:cs="TH Sarabun New"/>
          <w:bCs/>
          <w:sz w:val="32"/>
          <w:szCs w:val="32"/>
          <w:cs/>
        </w:rPr>
        <w:t xml:space="preserve"> </w:t>
      </w:r>
      <w:r w:rsidR="00BB0CB6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F31198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</w:t>
      </w:r>
      <w:r w:rsidR="00BB0CB6"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321FE1" w:rsidRPr="00977DBB">
        <w:rPr>
          <w:rFonts w:ascii="TH Sarabun New" w:eastAsia="BrowalliaNew-Bold" w:hAnsi="TH Sarabun New" w:cs="TH Sarabun New"/>
          <w:b/>
          <w:sz w:val="32"/>
          <w:szCs w:val="32"/>
          <w:cs/>
        </w:rPr>
        <w:t>สัมมนาการออกแบบผลิตภัณฑ์หัตถกรรม</w:t>
      </w:r>
      <w:r w:rsidR="0026013A" w:rsidRPr="00977DBB">
        <w:rPr>
          <w:rFonts w:ascii="TH Sarabun New" w:eastAsia="BrowalliaNew-Bold" w:hAnsi="TH Sarabun New" w:cs="TH Sarabun New"/>
          <w:b/>
          <w:sz w:val="32"/>
          <w:szCs w:val="32"/>
          <w:cs/>
        </w:rPr>
        <w:t xml:space="preserve"> </w:t>
      </w:r>
      <w:r w:rsidR="00321FE1" w:rsidRPr="00977DBB">
        <w:rPr>
          <w:rFonts w:ascii="TH Sarabun New" w:eastAsia="BrowalliaNew-Bold" w:hAnsi="TH Sarabun New" w:cs="TH Sarabun New"/>
          <w:bCs/>
          <w:sz w:val="32"/>
          <w:szCs w:val="32"/>
          <w:cs/>
        </w:rPr>
        <w:t>(</w:t>
      </w:r>
      <w:r w:rsidR="00321FE1" w:rsidRPr="00977DBB">
        <w:rPr>
          <w:rFonts w:ascii="TH Sarabun New" w:eastAsia="BrowalliaNew-Bold" w:hAnsi="TH Sarabun New" w:cs="TH Sarabun New"/>
          <w:bCs/>
          <w:sz w:val="32"/>
          <w:szCs w:val="32"/>
        </w:rPr>
        <w:t>Seminar in Craft product design</w:t>
      </w:r>
      <w:r w:rsidR="00E8165E" w:rsidRPr="00977DBB">
        <w:rPr>
          <w:rFonts w:ascii="TH Sarabun New" w:eastAsia="BrowalliaNew-Bold" w:hAnsi="TH Sarabun New" w:cs="TH Sarabun New"/>
          <w:bCs/>
          <w:sz w:val="32"/>
          <w:szCs w:val="32"/>
          <w:cs/>
        </w:rPr>
        <w:t>)</w:t>
      </w:r>
    </w:p>
    <w:p w:rsidR="005518C2" w:rsidRPr="00977DBB" w:rsidRDefault="007F2EA7" w:rsidP="00410349">
      <w:pPr>
        <w:autoSpaceDE w:val="0"/>
        <w:autoSpaceDN w:val="0"/>
        <w:adjustRightInd w:val="0"/>
        <w:spacing w:line="20" w:lineRule="atLeast"/>
        <w:jc w:val="both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สาขาวิชา</w:t>
      </w:r>
      <w:r w:rsidR="00BB0CB6"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5016D1" w:rsidRPr="00977DBB">
        <w:rPr>
          <w:rFonts w:ascii="TH Sarabun New" w:eastAsia="BrowalliaNew-Bold" w:hAnsi="TH Sarabun New" w:cs="TH Sarabun New"/>
          <w:b/>
          <w:sz w:val="32"/>
          <w:szCs w:val="32"/>
          <w:cs/>
          <w:lang w:val="th-TH"/>
        </w:rPr>
        <w:t>การออกแบบผลิตภัณฑ์หัตถกรรม</w:t>
      </w:r>
      <w:r w:rsidR="00BB0CB6" w:rsidRPr="00977DBB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CD3FC3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คณะ</w:t>
      </w:r>
      <w:r w:rsidR="005016D1" w:rsidRPr="00977DBB">
        <w:rPr>
          <w:rFonts w:ascii="TH Sarabun New" w:eastAsia="BrowalliaNew-Bold" w:hAnsi="TH Sarabun New" w:cs="TH Sarabun New"/>
          <w:bCs/>
          <w:sz w:val="32"/>
          <w:szCs w:val="32"/>
          <w:cs/>
        </w:rPr>
        <w:t xml:space="preserve"> </w:t>
      </w:r>
      <w:r w:rsidR="005016D1" w:rsidRPr="00977DBB">
        <w:rPr>
          <w:rFonts w:ascii="TH Sarabun New" w:eastAsia="BrowalliaNew-Bold" w:hAnsi="TH Sarabun New" w:cs="TH Sarabun New"/>
          <w:b/>
          <w:sz w:val="32"/>
          <w:szCs w:val="32"/>
          <w:cs/>
        </w:rPr>
        <w:t>ศิลปกรรมศาสตร์</w:t>
      </w:r>
      <w:r w:rsidR="005016D1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CD3FC3" w:rsidRPr="00977DBB">
        <w:rPr>
          <w:rFonts w:ascii="TH Sarabun New" w:eastAsia="BrowalliaNew-Bold" w:hAnsi="TH Sarabun New" w:cs="TH Sarabun New"/>
          <w:b/>
          <w:sz w:val="32"/>
          <w:szCs w:val="32"/>
          <w:cs/>
        </w:rPr>
        <w:t>มหาวิทยาลัยราชภัฏสวนสุนันทา</w:t>
      </w:r>
    </w:p>
    <w:p w:rsidR="00CD3FC3" w:rsidRPr="00977DBB" w:rsidRDefault="00CD3FC3" w:rsidP="00410349">
      <w:pPr>
        <w:autoSpaceDE w:val="0"/>
        <w:autoSpaceDN w:val="0"/>
        <w:adjustRightInd w:val="0"/>
        <w:spacing w:line="20" w:lineRule="atLeas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ภาคการศึกษา</w:t>
      </w:r>
      <w:r w:rsidR="00BB0CB6"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3109CD" w:rsidRPr="00977DBB">
        <w:rPr>
          <w:rFonts w:ascii="TH Sarabun New" w:eastAsia="BrowalliaNew-Bold" w:hAnsi="TH Sarabun New" w:cs="TH Sarabun New"/>
          <w:sz w:val="32"/>
          <w:szCs w:val="32"/>
          <w:cs/>
        </w:rPr>
        <w:t>๒</w:t>
      </w:r>
      <w:r w:rsidR="00BB0CB6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BB0CB6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ปีการศึกษา</w:t>
      </w:r>
      <w:r w:rsidR="00BB0CB6"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3109CD" w:rsidRPr="00977DBB">
        <w:rPr>
          <w:rFonts w:ascii="TH Sarabun New" w:eastAsia="BrowalliaNew-Bold" w:hAnsi="TH Sarabun New" w:cs="TH Sarabun New"/>
          <w:sz w:val="32"/>
          <w:szCs w:val="32"/>
          <w:cs/>
        </w:rPr>
        <w:t>๒๕</w:t>
      </w:r>
      <w:r w:rsidR="00610DB5">
        <w:rPr>
          <w:rFonts w:ascii="TH Sarabun New" w:eastAsia="BrowalliaNew-Bold" w:hAnsi="TH Sarabun New" w:cs="TH Sarabun New" w:hint="cs"/>
          <w:sz w:val="32"/>
          <w:szCs w:val="32"/>
          <w:cs/>
        </w:rPr>
        <w:t>๖</w:t>
      </w:r>
      <w:r w:rsidR="00E73F65">
        <w:rPr>
          <w:rFonts w:ascii="TH Sarabun New" w:eastAsia="BrowalliaNew-Bold" w:hAnsi="TH Sarabun New" w:cs="TH Sarabun New" w:hint="cs"/>
          <w:sz w:val="32"/>
          <w:szCs w:val="32"/>
          <w:cs/>
        </w:rPr>
        <w:t>๑</w:t>
      </w:r>
    </w:p>
    <w:p w:rsidR="00311697" w:rsidRPr="00977DBB" w:rsidRDefault="00F1134B" w:rsidP="00410349">
      <w:pPr>
        <w:autoSpaceDE w:val="0"/>
        <w:autoSpaceDN w:val="0"/>
        <w:adjustRightInd w:val="0"/>
        <w:spacing w:line="40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 ๑ ข้อมูลทั่วไป</w:t>
      </w:r>
    </w:p>
    <w:p w:rsidR="00804CDF" w:rsidRPr="00977DBB" w:rsidRDefault="00F1134B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๑. </w:t>
      </w:r>
      <w:r w:rsidR="00470EB4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รหัสและชื่อรายวิชา</w:t>
      </w:r>
      <w:r w:rsidR="00E078B5" w:rsidRPr="00977DBB">
        <w:rPr>
          <w:rFonts w:ascii="TH Sarabun New" w:eastAsia="BrowalliaNew-Bold" w:hAnsi="TH Sarabun New" w:cs="TH Sarabun New"/>
          <w:b/>
          <w:bCs/>
          <w:sz w:val="32"/>
          <w:szCs w:val="32"/>
        </w:rPr>
        <w:tab/>
      </w:r>
      <w:r w:rsidR="00E078B5" w:rsidRPr="00977DBB">
        <w:rPr>
          <w:rFonts w:ascii="TH Sarabun New" w:eastAsia="BrowalliaNew-Bold" w:hAnsi="TH Sarabun New" w:cs="TH Sarabun New"/>
          <w:b/>
          <w:bCs/>
          <w:sz w:val="32"/>
          <w:szCs w:val="32"/>
        </w:rPr>
        <w:tab/>
      </w:r>
      <w:r w:rsidR="007B780A"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</w:p>
    <w:p w:rsidR="00C742F1" w:rsidRPr="00977DBB" w:rsidRDefault="00C742F1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>รหัสวิชา</w:t>
      </w: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321FE1" w:rsidRPr="00977DBB">
        <w:rPr>
          <w:rFonts w:ascii="TH Sarabun New" w:hAnsi="TH Sarabun New" w:cs="TH Sarabun New"/>
          <w:sz w:val="32"/>
          <w:szCs w:val="32"/>
        </w:rPr>
        <w:t xml:space="preserve">CPD </w:t>
      </w:r>
      <w:r w:rsidR="00321FE1" w:rsidRPr="00977DBB">
        <w:rPr>
          <w:rFonts w:ascii="TH Sarabun New" w:hAnsi="TH Sarabun New" w:cs="TH Sarabun New"/>
          <w:sz w:val="32"/>
          <w:szCs w:val="32"/>
          <w:cs/>
        </w:rPr>
        <w:t>๓๑๑๓</w:t>
      </w:r>
    </w:p>
    <w:p w:rsidR="00F1134B" w:rsidRPr="00977DBB" w:rsidRDefault="00C742F1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>ชื่อรายวิชา</w:t>
      </w:r>
      <w:r w:rsidR="00804CDF" w:rsidRPr="00977DBB">
        <w:rPr>
          <w:rFonts w:ascii="TH Sarabun New" w:eastAsia="BrowalliaNew-Bold" w:hAnsi="TH Sarabun New" w:cs="TH Sarabun New"/>
          <w:sz w:val="32"/>
          <w:szCs w:val="32"/>
          <w:cs/>
        </w:rPr>
        <w:t>ภาษาไทย</w:t>
      </w:r>
      <w:r w:rsidR="00804CDF" w:rsidRPr="00977DBB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321FE1" w:rsidRPr="00977DBB">
        <w:rPr>
          <w:rFonts w:ascii="TH Sarabun New" w:eastAsia="BrowalliaNew-Bold" w:hAnsi="TH Sarabun New" w:cs="TH Sarabun New"/>
          <w:b/>
          <w:sz w:val="32"/>
          <w:szCs w:val="32"/>
          <w:cs/>
        </w:rPr>
        <w:t>สัมมนาการออกแบบผลิตภัณฑ์หัตถกรรม</w:t>
      </w:r>
    </w:p>
    <w:p w:rsidR="00804CDF" w:rsidRPr="00977DBB" w:rsidRDefault="00C742F1" w:rsidP="004B3476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>ชื่อรายวิชา</w:t>
      </w:r>
      <w:r w:rsidR="00804CDF" w:rsidRPr="00977DBB">
        <w:rPr>
          <w:rFonts w:ascii="TH Sarabun New" w:eastAsia="BrowalliaNew-Bold" w:hAnsi="TH Sarabun New" w:cs="TH Sarabun New"/>
          <w:sz w:val="32"/>
          <w:szCs w:val="32"/>
          <w:cs/>
        </w:rPr>
        <w:t>ภาษาอังกฤษ</w:t>
      </w:r>
      <w:r w:rsidR="00804CDF" w:rsidRPr="00977DBB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321FE1" w:rsidRPr="00977DBB">
        <w:rPr>
          <w:rFonts w:ascii="TH Sarabun New" w:eastAsia="BrowalliaNew-Bold" w:hAnsi="TH Sarabun New" w:cs="TH Sarabun New"/>
          <w:bCs/>
          <w:sz w:val="32"/>
          <w:szCs w:val="32"/>
        </w:rPr>
        <w:t>Seminar in Craft product design</w:t>
      </w:r>
    </w:p>
    <w:p w:rsidR="00804CDF" w:rsidRPr="00977DBB" w:rsidRDefault="00F1134B" w:rsidP="00410349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๒. </w:t>
      </w:r>
      <w:r w:rsidR="00470EB4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จำนวนหน่วยกิต     </w:t>
      </w:r>
      <w:r w:rsidR="00E078B5" w:rsidRPr="00977DB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B0CB6" w:rsidRPr="00977DB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3109CD" w:rsidRPr="00977DBB">
        <w:rPr>
          <w:rFonts w:ascii="TH Sarabun New" w:eastAsia="BrowalliaNew-Bold" w:hAnsi="TH Sarabun New" w:cs="TH Sarabun New"/>
          <w:sz w:val="32"/>
          <w:szCs w:val="32"/>
          <w:cs/>
        </w:rPr>
        <w:t>๓</w:t>
      </w:r>
      <w:r w:rsidR="00E078B5" w:rsidRPr="00977DB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804CDF" w:rsidRPr="00977DB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E51D3" w:rsidRPr="00977D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078B5" w:rsidRPr="00977DBB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:rsidR="00804CDF" w:rsidRPr="00977DBB" w:rsidRDefault="00C95A06" w:rsidP="00410349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sz w:val="32"/>
          <w:szCs w:val="32"/>
        </w:rPr>
      </w:pPr>
      <w:r w:rsidRPr="00977DBB">
        <w:rPr>
          <w:rFonts w:ascii="TH Sarabun New" w:hAnsi="TH Sarabun New" w:cs="TH Sarabun New"/>
          <w:sz w:val="32"/>
          <w:szCs w:val="32"/>
          <w:cs/>
        </w:rPr>
        <w:tab/>
      </w:r>
      <w:r w:rsidRPr="00977DBB">
        <w:rPr>
          <w:rFonts w:ascii="TH Sarabun New" w:hAnsi="TH Sarabun New" w:cs="TH Sarabun New"/>
          <w:sz w:val="32"/>
          <w:szCs w:val="32"/>
          <w:cs/>
        </w:rPr>
        <w:tab/>
      </w:r>
      <w:r w:rsidRPr="00977DBB">
        <w:rPr>
          <w:rFonts w:ascii="TH Sarabun New" w:hAnsi="TH Sarabun New" w:cs="TH Sarabun New"/>
          <w:sz w:val="32"/>
          <w:szCs w:val="32"/>
          <w:cs/>
        </w:rPr>
        <w:tab/>
      </w:r>
      <w:r w:rsidRPr="00977DBB">
        <w:rPr>
          <w:rFonts w:ascii="TH Sarabun New" w:hAnsi="TH Sarabun New" w:cs="TH Sarabun New"/>
          <w:sz w:val="32"/>
          <w:szCs w:val="32"/>
          <w:cs/>
        </w:rPr>
        <w:tab/>
      </w:r>
      <w:r w:rsidRPr="00977DBB">
        <w:rPr>
          <w:rFonts w:ascii="TH Sarabun New" w:hAnsi="TH Sarabun New" w:cs="TH Sarabun New"/>
          <w:sz w:val="32"/>
          <w:szCs w:val="32"/>
          <w:cs/>
        </w:rPr>
        <w:tab/>
      </w:r>
      <w:r w:rsidRPr="00977DBB">
        <w:rPr>
          <w:rFonts w:ascii="TH Sarabun New" w:hAnsi="TH Sarabun New" w:cs="TH Sarabun New"/>
          <w:sz w:val="32"/>
          <w:szCs w:val="32"/>
          <w:cs/>
        </w:rPr>
        <w:tab/>
      </w:r>
      <w:r w:rsidR="00BE51D3" w:rsidRPr="00977DB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04CDF" w:rsidRPr="00977DBB" w:rsidRDefault="00F1134B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2"/>
          <w:szCs w:val="32"/>
          <w:highlight w:val="yellow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๓. </w:t>
      </w:r>
      <w:r w:rsidR="00470EB4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หลักสูตรและประเภทของรายวิชา</w:t>
      </w:r>
      <w:r w:rsidR="00E078B5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  </w:t>
      </w:r>
      <w:r w:rsidR="007B780A"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</w:p>
    <w:p w:rsidR="00804CDF" w:rsidRPr="00977DBB" w:rsidRDefault="00804CDF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    </w:t>
      </w:r>
      <w:r w:rsidR="00470EB4"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๓.๑  หลักสูตร    </w:t>
      </w:r>
      <w:r w:rsidRPr="00977DBB">
        <w:rPr>
          <w:rFonts w:ascii="TH Sarabun New" w:eastAsia="BrowalliaNew-Bold" w:hAnsi="TH Sarabun New" w:cs="TH Sarabun New"/>
          <w:sz w:val="32"/>
          <w:szCs w:val="32"/>
        </w:rPr>
        <w:tab/>
      </w:r>
      <w:r w:rsidRPr="00977DBB">
        <w:rPr>
          <w:rFonts w:ascii="TH Sarabun New" w:eastAsia="BrowalliaNew-Bold" w:hAnsi="TH Sarabun New" w:cs="TH Sarabun New"/>
          <w:sz w:val="32"/>
          <w:szCs w:val="32"/>
        </w:rPr>
        <w:tab/>
      </w:r>
      <w:r w:rsidR="007B780A" w:rsidRPr="00977DBB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A91331" w:rsidRPr="00977DBB">
        <w:rPr>
          <w:rFonts w:ascii="TH Sarabun New" w:eastAsia="BrowalliaNew-Bold" w:hAnsi="TH Sarabun New" w:cs="TH Sarabun New"/>
          <w:sz w:val="32"/>
          <w:szCs w:val="32"/>
          <w:cs/>
        </w:rPr>
        <w:t>ศิลปกรรมศาสตรบัณฑิต</w:t>
      </w:r>
    </w:p>
    <w:p w:rsidR="00F1134B" w:rsidRPr="00977DBB" w:rsidRDefault="00804CDF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     </w:t>
      </w:r>
      <w:r w:rsidR="00470EB4"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๓.๒ ประเภทของรายวิชา  </w:t>
      </w: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A91331" w:rsidRPr="00977DBB">
        <w:rPr>
          <w:rFonts w:ascii="TH Sarabun New" w:eastAsia="BrowalliaNew-Bold" w:hAnsi="TH Sarabun New" w:cs="TH Sarabun New"/>
          <w:sz w:val="32"/>
          <w:szCs w:val="32"/>
          <w:cs/>
        </w:rPr>
        <w:t>วิชาเฉพาะด้าน</w:t>
      </w:r>
      <w:r w:rsidR="00E078B5"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</w:p>
    <w:p w:rsidR="00804CDF" w:rsidRPr="00977DBB" w:rsidRDefault="00804CDF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sz w:val="32"/>
          <w:szCs w:val="32"/>
          <w:highlight w:val="yellow"/>
        </w:rPr>
      </w:pPr>
    </w:p>
    <w:p w:rsidR="00F1134B" w:rsidRPr="00977DBB" w:rsidRDefault="00F1134B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hAnsi="TH Sarabun New" w:cs="TH Sarabun New"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๔.</w:t>
      </w:r>
      <w:r w:rsidR="00470EB4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อาจารย์ผู้รับผิดชอบรายวิชาและอาจารย์ผู้สอน</w:t>
      </w:r>
      <w:r w:rsidR="00E078B5" w:rsidRPr="00977DBB">
        <w:rPr>
          <w:rFonts w:ascii="TH Sarabun New" w:eastAsia="BrowalliaNew-Bold" w:hAnsi="TH Sarabun New" w:cs="TH Sarabun New"/>
          <w:b/>
          <w:bCs/>
          <w:sz w:val="32"/>
          <w:szCs w:val="32"/>
        </w:rPr>
        <w:tab/>
      </w:r>
      <w:r w:rsidR="00381D78" w:rsidRPr="00977DBB">
        <w:rPr>
          <w:rFonts w:ascii="TH Sarabun New" w:hAnsi="TH Sarabun New" w:cs="TH Sarabun New"/>
          <w:sz w:val="32"/>
          <w:szCs w:val="32"/>
          <w:cs/>
        </w:rPr>
        <w:tab/>
      </w:r>
      <w:r w:rsidR="00381D78" w:rsidRPr="00977DBB">
        <w:rPr>
          <w:rFonts w:ascii="TH Sarabun New" w:hAnsi="TH Sarabun New" w:cs="TH Sarabun New"/>
          <w:sz w:val="32"/>
          <w:szCs w:val="32"/>
          <w:cs/>
        </w:rPr>
        <w:tab/>
      </w:r>
      <w:r w:rsidR="008E1831" w:rsidRPr="00977DB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C1E9C" w:rsidRPr="00977DBB" w:rsidRDefault="00EC1E9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 w:hint="cs"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     </w:t>
      </w: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๔.๑  อาจารย์ผู้รับผิดชอบรายวิชา    </w:t>
      </w:r>
      <w:r w:rsidRPr="00977DBB">
        <w:rPr>
          <w:rFonts w:ascii="TH Sarabun New" w:eastAsia="BrowalliaNew-Bold" w:hAnsi="TH Sarabun New" w:cs="TH Sarabun New"/>
          <w:sz w:val="32"/>
          <w:szCs w:val="32"/>
        </w:rPr>
        <w:tab/>
      </w:r>
      <w:r w:rsidR="00E8165E" w:rsidRPr="00977DBB">
        <w:rPr>
          <w:rFonts w:ascii="TH Sarabun New" w:eastAsia="BrowalliaNew-Bold" w:hAnsi="TH Sarabun New" w:cs="TH Sarabun New"/>
          <w:sz w:val="32"/>
          <w:szCs w:val="32"/>
          <w:cs/>
        </w:rPr>
        <w:t>อาจารย์</w:t>
      </w:r>
      <w:r w:rsidR="00E73F65">
        <w:rPr>
          <w:rFonts w:ascii="TH Sarabun New" w:eastAsia="BrowalliaNew-Bold" w:hAnsi="TH Sarabun New" w:cs="TH Sarabun New"/>
          <w:sz w:val="32"/>
          <w:szCs w:val="32"/>
          <w:cs/>
          <w:lang w:val="th-TH"/>
        </w:rPr>
        <w:t>ค</w:t>
      </w:r>
      <w:r w:rsidR="00E73F65">
        <w:rPr>
          <w:rFonts w:ascii="TH Sarabun New" w:eastAsia="BrowalliaNew-Bold" w:hAnsi="TH Sarabun New" w:cs="TH Sarabun New" w:hint="cs"/>
          <w:sz w:val="32"/>
          <w:szCs w:val="32"/>
          <w:cs/>
          <w:lang w:val="th-TH"/>
        </w:rPr>
        <w:t>ณิน</w:t>
      </w:r>
      <w:r w:rsidR="00E8165E" w:rsidRPr="00977DBB">
        <w:rPr>
          <w:rFonts w:ascii="TH Sarabun New" w:eastAsia="BrowalliaNew-Bold" w:hAnsi="TH Sarabun New" w:cs="TH Sarabun New"/>
          <w:sz w:val="32"/>
          <w:szCs w:val="32"/>
          <w:cs/>
          <w:lang w:val="th-TH"/>
        </w:rPr>
        <w:t xml:space="preserve">  ไพรวันรัตน์</w:t>
      </w:r>
    </w:p>
    <w:p w:rsidR="00EC1E9C" w:rsidRPr="00977DBB" w:rsidRDefault="00EC1E9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      ๔.๒ อาจารย์ผู้สอน</w:t>
      </w: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E73F65" w:rsidRPr="00977DBB">
        <w:rPr>
          <w:rFonts w:ascii="TH Sarabun New" w:eastAsia="BrowalliaNew-Bold" w:hAnsi="TH Sarabun New" w:cs="TH Sarabun New"/>
          <w:sz w:val="32"/>
          <w:szCs w:val="32"/>
          <w:cs/>
        </w:rPr>
        <w:t>อาจารย์</w:t>
      </w:r>
      <w:r w:rsidR="00E73F65">
        <w:rPr>
          <w:rFonts w:ascii="TH Sarabun New" w:eastAsia="BrowalliaNew-Bold" w:hAnsi="TH Sarabun New" w:cs="TH Sarabun New"/>
          <w:sz w:val="32"/>
          <w:szCs w:val="32"/>
          <w:cs/>
          <w:lang w:val="th-TH"/>
        </w:rPr>
        <w:t>ค</w:t>
      </w:r>
      <w:r w:rsidR="00E73F65">
        <w:rPr>
          <w:rFonts w:ascii="TH Sarabun New" w:eastAsia="BrowalliaNew-Bold" w:hAnsi="TH Sarabun New" w:cs="TH Sarabun New" w:hint="cs"/>
          <w:sz w:val="32"/>
          <w:szCs w:val="32"/>
          <w:cs/>
          <w:lang w:val="th-TH"/>
        </w:rPr>
        <w:t>ณิน</w:t>
      </w:r>
      <w:r w:rsidR="00E73F65" w:rsidRPr="00977DBB">
        <w:rPr>
          <w:rFonts w:ascii="TH Sarabun New" w:eastAsia="BrowalliaNew-Bold" w:hAnsi="TH Sarabun New" w:cs="TH Sarabun New"/>
          <w:sz w:val="32"/>
          <w:szCs w:val="32"/>
          <w:cs/>
          <w:lang w:val="th-TH"/>
        </w:rPr>
        <w:t xml:space="preserve">  ไพรวันรัตน์</w:t>
      </w:r>
    </w:p>
    <w:p w:rsidR="00EC1E9C" w:rsidRPr="00977DBB" w:rsidRDefault="00EC1E9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hAnsi="TH Sarabun New" w:cs="TH Sarabun New"/>
          <w:sz w:val="32"/>
          <w:szCs w:val="32"/>
        </w:rPr>
      </w:pPr>
    </w:p>
    <w:p w:rsidR="00A91331" w:rsidRPr="00977DBB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hAnsi="TH Sarabun New" w:cs="TH Sarabun New"/>
          <w:sz w:val="32"/>
          <w:szCs w:val="32"/>
        </w:rPr>
      </w:pPr>
      <w:r w:rsidRPr="00977DBB">
        <w:rPr>
          <w:rFonts w:ascii="TH Sarabun New" w:hAnsi="TH Sarabun New" w:cs="TH Sarabun New"/>
          <w:b/>
          <w:bCs/>
          <w:sz w:val="32"/>
          <w:szCs w:val="32"/>
          <w:cs/>
        </w:rPr>
        <w:t>๕.  สถานที่ติดต่อ</w:t>
      </w:r>
      <w:r w:rsidRPr="00977DB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77DB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77DB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91331" w:rsidRPr="00977DBB">
        <w:rPr>
          <w:rFonts w:ascii="TH Sarabun New" w:hAnsi="TH Sarabun New" w:cs="TH Sarabun New"/>
          <w:sz w:val="32"/>
          <w:szCs w:val="32"/>
          <w:cs/>
        </w:rPr>
        <w:t>สาขาวิชากา</w:t>
      </w:r>
      <w:r w:rsidR="00E73F65">
        <w:rPr>
          <w:rFonts w:ascii="TH Sarabun New" w:hAnsi="TH Sarabun New" w:cs="TH Sarabun New"/>
          <w:sz w:val="32"/>
          <w:szCs w:val="32"/>
          <w:cs/>
        </w:rPr>
        <w:t>รออกแบบผลิตภัณฑ์หัตถกรรม คณะศิลป</w:t>
      </w:r>
      <w:r w:rsidR="00A91331" w:rsidRPr="00977DBB">
        <w:rPr>
          <w:rFonts w:ascii="TH Sarabun New" w:hAnsi="TH Sarabun New" w:cs="TH Sarabun New"/>
          <w:sz w:val="32"/>
          <w:szCs w:val="32"/>
          <w:cs/>
        </w:rPr>
        <w:t xml:space="preserve">กรรมศาสตร์ </w:t>
      </w:r>
    </w:p>
    <w:p w:rsidR="00985AC8" w:rsidRDefault="00E8165E" w:rsidP="003115CF">
      <w:pPr>
        <w:ind w:left="2880" w:firstLine="720"/>
        <w:rPr>
          <w:rFonts w:ascii="TH Sarabun New" w:hAnsi="TH Sarabun New" w:cs="TH Sarabun New"/>
          <w:sz w:val="32"/>
          <w:szCs w:val="32"/>
        </w:rPr>
      </w:pPr>
      <w:r w:rsidRPr="00977DBB">
        <w:rPr>
          <w:rFonts w:ascii="TH Sarabun New" w:hAnsi="TH Sarabun New" w:cs="TH Sarabun New"/>
          <w:sz w:val="32"/>
          <w:szCs w:val="32"/>
          <w:cs/>
        </w:rPr>
        <w:t>มหาวิทยาลัยราชภัฏสวนสุนันทา</w:t>
      </w:r>
    </w:p>
    <w:p w:rsidR="00E8165E" w:rsidRPr="00977DBB" w:rsidRDefault="00987F58" w:rsidP="003115CF">
      <w:pPr>
        <w:ind w:left="2880" w:firstLine="720"/>
        <w:rPr>
          <w:rFonts w:ascii="TH Sarabun New" w:hAnsi="TH Sarabun New" w:cs="TH Sarabun New"/>
          <w:sz w:val="32"/>
          <w:szCs w:val="32"/>
          <w:lang w:bidi="ar-SA"/>
        </w:rPr>
      </w:pPr>
      <w:r w:rsidRPr="00977DBB">
        <w:rPr>
          <w:rFonts w:ascii="TH Sarabun New" w:hAnsi="TH Sarabun New" w:cs="TH Sarabun New"/>
          <w:b/>
          <w:bCs/>
          <w:sz w:val="32"/>
          <w:szCs w:val="32"/>
          <w:cs/>
        </w:rPr>
        <w:t xml:space="preserve">/ </w:t>
      </w:r>
      <w:r w:rsidRPr="00977DBB">
        <w:rPr>
          <w:rFonts w:ascii="TH Sarabun New" w:hAnsi="TH Sarabun New" w:cs="TH Sarabun New"/>
          <w:b/>
          <w:bCs/>
          <w:sz w:val="32"/>
          <w:szCs w:val="32"/>
        </w:rPr>
        <w:t xml:space="preserve">E </w:t>
      </w:r>
      <w:r w:rsidRPr="00977DBB">
        <w:rPr>
          <w:rFonts w:ascii="TH Sarabun New" w:hAnsi="TH Sarabun New" w:cs="TH Sarabun New"/>
          <w:b/>
          <w:bCs/>
          <w:sz w:val="32"/>
          <w:szCs w:val="32"/>
          <w:cs/>
        </w:rPr>
        <w:t xml:space="preserve">– </w:t>
      </w:r>
      <w:r w:rsidRPr="00977DBB">
        <w:rPr>
          <w:rFonts w:ascii="TH Sarabun New" w:hAnsi="TH Sarabun New" w:cs="TH Sarabun New"/>
          <w:b/>
          <w:bCs/>
          <w:sz w:val="32"/>
          <w:szCs w:val="32"/>
        </w:rPr>
        <w:t>Mail</w:t>
      </w:r>
      <w:r w:rsidRPr="00977DB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D6E92" w:rsidRPr="00977DBB">
        <w:rPr>
          <w:rFonts w:ascii="TH Sarabun New" w:hAnsi="TH Sarabun New" w:cs="TH Sarabun New"/>
          <w:sz w:val="32"/>
          <w:szCs w:val="32"/>
          <w:cs/>
        </w:rPr>
        <w:t>:</w:t>
      </w:r>
      <w:r w:rsidR="00E8165E" w:rsidRPr="00977DBB">
        <w:rPr>
          <w:rFonts w:ascii="TH Sarabun New" w:hAnsi="TH Sarabun New" w:cs="TH Sarabun New"/>
          <w:sz w:val="32"/>
          <w:szCs w:val="32"/>
          <w:shd w:val="clear" w:color="auto" w:fill="FEFEFE"/>
          <w:lang w:bidi="ar-SA"/>
        </w:rPr>
        <w:t>human_anatomy@hotmail</w:t>
      </w:r>
      <w:r w:rsidR="00E8165E" w:rsidRPr="00977DBB">
        <w:rPr>
          <w:rFonts w:ascii="TH Sarabun New" w:hAnsi="TH Sarabun New" w:cs="TH Sarabun New"/>
          <w:sz w:val="32"/>
          <w:szCs w:val="32"/>
          <w:shd w:val="clear" w:color="auto" w:fill="FEFEFE"/>
          <w:cs/>
        </w:rPr>
        <w:t>.</w:t>
      </w:r>
      <w:r w:rsidR="00E8165E" w:rsidRPr="00977DBB">
        <w:rPr>
          <w:rFonts w:ascii="TH Sarabun New" w:hAnsi="TH Sarabun New" w:cs="TH Sarabun New"/>
          <w:sz w:val="32"/>
          <w:szCs w:val="32"/>
          <w:shd w:val="clear" w:color="auto" w:fill="FEFEFE"/>
          <w:lang w:bidi="ar-SA"/>
        </w:rPr>
        <w:t>com</w:t>
      </w:r>
    </w:p>
    <w:p w:rsidR="00987F58" w:rsidRPr="00977DBB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3A2497" w:rsidRPr="00977DBB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๖</w:t>
      </w:r>
      <w:r w:rsidR="00F1134B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="00470EB4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F1134B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ภาคการศึกษา / ชั้นปีที่เรียน</w:t>
      </w:r>
      <w:r w:rsidR="00E078B5" w:rsidRPr="00977DBB">
        <w:rPr>
          <w:rFonts w:ascii="TH Sarabun New" w:eastAsia="BrowalliaNew-Bold" w:hAnsi="TH Sarabun New" w:cs="TH Sarabun New"/>
          <w:b/>
          <w:bCs/>
          <w:sz w:val="32"/>
          <w:szCs w:val="32"/>
        </w:rPr>
        <w:tab/>
      </w:r>
      <w:r w:rsidR="00804CDF" w:rsidRPr="00977DBB">
        <w:rPr>
          <w:rFonts w:ascii="TH Sarabun New" w:eastAsia="BrowalliaNew-Bold" w:hAnsi="TH Sarabun New" w:cs="TH Sarabun New"/>
          <w:sz w:val="32"/>
          <w:szCs w:val="32"/>
          <w:cs/>
        </w:rPr>
        <w:tab/>
      </w:r>
    </w:p>
    <w:p w:rsidR="00BE51D3" w:rsidRPr="00977DBB" w:rsidRDefault="00987F58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>๖</w:t>
      </w:r>
      <w:r w:rsidR="003A2497"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.๑ </w:t>
      </w:r>
      <w:r w:rsidR="00E078B5"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ภาคการศึกษาที่ </w:t>
      </w:r>
      <w:r w:rsidR="003A2497" w:rsidRPr="00977DBB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3A2497" w:rsidRPr="00977DBB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610D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๒/</w:t>
      </w:r>
      <w:r w:rsidR="00E73F65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๒๕๖๑</w:t>
      </w:r>
      <w:r w:rsidR="00610DB5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 xml:space="preserve"> </w:t>
      </w:r>
      <w:r w:rsidR="00BB0CB6"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ชั้นปีที่ </w:t>
      </w:r>
      <w:r w:rsidR="00321FE1" w:rsidRPr="00977DBB">
        <w:rPr>
          <w:rFonts w:ascii="TH Sarabun New" w:eastAsia="BrowalliaNew-Bold" w:hAnsi="TH Sarabun New" w:cs="TH Sarabun New"/>
          <w:sz w:val="32"/>
          <w:szCs w:val="32"/>
          <w:cs/>
        </w:rPr>
        <w:t>๓</w:t>
      </w:r>
    </w:p>
    <w:p w:rsidR="000F5FBE" w:rsidRPr="00977DBB" w:rsidRDefault="00987F58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>๖</w:t>
      </w:r>
      <w:r w:rsidR="003A2497" w:rsidRPr="00977DBB">
        <w:rPr>
          <w:rFonts w:ascii="TH Sarabun New" w:eastAsia="BrowalliaNew-Bold" w:hAnsi="TH Sarabun New" w:cs="TH Sarabun New"/>
          <w:sz w:val="32"/>
          <w:szCs w:val="32"/>
          <w:cs/>
        </w:rPr>
        <w:t>.</w:t>
      </w:r>
      <w:r w:rsidR="0035640D" w:rsidRPr="00977DBB">
        <w:rPr>
          <w:rFonts w:ascii="TH Sarabun New" w:eastAsia="BrowalliaNew-Bold" w:hAnsi="TH Sarabun New" w:cs="TH Sarabun New"/>
          <w:sz w:val="32"/>
          <w:szCs w:val="32"/>
          <w:cs/>
        </w:rPr>
        <w:t>๒ จำนวนผู้เรียนที่รับได้</w:t>
      </w:r>
      <w:r w:rsidR="003A2497"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3A2497" w:rsidRPr="00977DBB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35640D" w:rsidRPr="00977DBB">
        <w:rPr>
          <w:rFonts w:ascii="TH Sarabun New" w:eastAsia="BrowalliaNew-Bold" w:hAnsi="TH Sarabun New" w:cs="TH Sarabun New"/>
          <w:sz w:val="32"/>
          <w:szCs w:val="32"/>
          <w:cs/>
        </w:rPr>
        <w:t>ประมาณ</w:t>
      </w:r>
      <w:r w:rsidR="00BB0CB6"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3109CD" w:rsidRPr="00977DBB">
        <w:rPr>
          <w:rFonts w:ascii="TH Sarabun New" w:eastAsia="BrowalliaNew-Bold" w:hAnsi="TH Sarabun New" w:cs="TH Sarabun New"/>
          <w:sz w:val="32"/>
          <w:szCs w:val="32"/>
          <w:cs/>
        </w:rPr>
        <w:t>๓๐</w:t>
      </w:r>
      <w:r w:rsidR="00BB0CB6"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0F5FBE" w:rsidRPr="00977DBB">
        <w:rPr>
          <w:rFonts w:ascii="TH Sarabun New" w:eastAsia="BrowalliaNew-Bold" w:hAnsi="TH Sarabun New" w:cs="TH Sarabun New"/>
          <w:sz w:val="32"/>
          <w:szCs w:val="32"/>
          <w:cs/>
        </w:rPr>
        <w:t>คน</w:t>
      </w:r>
    </w:p>
    <w:p w:rsidR="00381D78" w:rsidRPr="00977DBB" w:rsidRDefault="00381D7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sz w:val="32"/>
          <w:szCs w:val="32"/>
        </w:rPr>
      </w:pPr>
    </w:p>
    <w:p w:rsidR="008E1831" w:rsidRPr="00977DBB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๗</w:t>
      </w:r>
      <w:r w:rsidR="00F1134B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="00470EB4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F1134B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(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</w:rPr>
        <w:t>Pre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-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</w:rPr>
        <w:t>requisite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)  </w:t>
      </w:r>
      <w:r w:rsidR="00F31198" w:rsidRPr="00977DBB">
        <w:rPr>
          <w:rFonts w:ascii="TH Sarabun New" w:eastAsia="BrowalliaNew-Bold" w:hAnsi="TH Sarabun New" w:cs="TH Sarabun New"/>
          <w:sz w:val="32"/>
          <w:szCs w:val="32"/>
          <w:cs/>
        </w:rPr>
        <w:t>(ถ้ามี)</w:t>
      </w:r>
      <w:r w:rsidR="007B780A" w:rsidRPr="00977DBB">
        <w:rPr>
          <w:rFonts w:ascii="TH Sarabun New" w:eastAsia="BrowalliaNew-Bold" w:hAnsi="TH Sarabun New" w:cs="TH Sarabun New"/>
          <w:b/>
          <w:bCs/>
          <w:sz w:val="32"/>
          <w:szCs w:val="32"/>
        </w:rPr>
        <w:tab/>
      </w:r>
      <w:r w:rsidR="00BB0CB6" w:rsidRPr="00977DBB">
        <w:rPr>
          <w:rFonts w:ascii="TH Sarabun New" w:eastAsia="BrowalliaNew-Bold" w:hAnsi="TH Sarabun New" w:cs="TH Sarabun New"/>
          <w:sz w:val="32"/>
          <w:szCs w:val="32"/>
          <w:cs/>
        </w:rPr>
        <w:t>-</w:t>
      </w:r>
    </w:p>
    <w:p w:rsidR="00381D78" w:rsidRPr="00977DBB" w:rsidRDefault="00381D7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24599F" w:rsidRPr="00977DBB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๘</w:t>
      </w:r>
      <w:r w:rsidR="00F1134B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="00470EB4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F1134B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รายวิชาที่ต้องเรียนพร้อมกัน</w:t>
      </w:r>
      <w:r w:rsidR="00F31198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(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</w:rPr>
        <w:t>Co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-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</w:rPr>
        <w:t>requisites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)</w:t>
      </w: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F31198" w:rsidRPr="00977DBB">
        <w:rPr>
          <w:rFonts w:ascii="TH Sarabun New" w:eastAsia="BrowalliaNew-Bold" w:hAnsi="TH Sarabun New" w:cs="TH Sarabun New"/>
          <w:sz w:val="32"/>
          <w:szCs w:val="32"/>
          <w:cs/>
        </w:rPr>
        <w:t>(ถ้ามี)</w:t>
      </w:r>
      <w:r w:rsidR="008E1831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BB0CB6" w:rsidRPr="00977DBB">
        <w:rPr>
          <w:rFonts w:ascii="TH Sarabun New" w:eastAsia="BrowalliaNew-Bold" w:hAnsi="TH Sarabun New" w:cs="TH Sarabun New"/>
          <w:sz w:val="32"/>
          <w:szCs w:val="32"/>
          <w:cs/>
        </w:rPr>
        <w:t>-</w:t>
      </w:r>
      <w:r w:rsidR="008E1831"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</w:p>
    <w:p w:rsidR="00381D78" w:rsidRPr="00977DBB" w:rsidRDefault="00381D7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</w:p>
    <w:p w:rsidR="00F1134B" w:rsidRPr="00977DBB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  <w:cs/>
          <w:lang w:val="th-TH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๙</w:t>
      </w:r>
      <w:r w:rsidR="00F1134B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="00470EB4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F1134B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สถานที่เรีย</w:t>
      </w:r>
      <w:r w:rsidR="005A4D80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น </w:t>
      </w:r>
      <w:r w:rsidR="006D6E92" w:rsidRPr="00977DBB">
        <w:rPr>
          <w:rFonts w:ascii="TH Sarabun New" w:eastAsia="BrowalliaNew-Bold" w:hAnsi="TH Sarabun New" w:cs="TH Sarabun New"/>
          <w:sz w:val="32"/>
          <w:szCs w:val="32"/>
          <w:cs/>
          <w:lang w:val="th-TH"/>
        </w:rPr>
        <w:t>ห้อง</w:t>
      </w:r>
      <w:r w:rsidR="003109CD"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4B3476" w:rsidRPr="00977DBB">
        <w:rPr>
          <w:rFonts w:ascii="TH Sarabun New" w:eastAsia="BrowalliaNew-Bold" w:hAnsi="TH Sarabun New" w:cs="TH Sarabun New"/>
          <w:sz w:val="32"/>
          <w:szCs w:val="32"/>
          <w:cs/>
        </w:rPr>
        <w:t>๕๘</w:t>
      </w:r>
      <w:r w:rsidR="00321FE1" w:rsidRPr="00977DBB">
        <w:rPr>
          <w:rFonts w:ascii="TH Sarabun New" w:eastAsia="BrowalliaNew-Bold" w:hAnsi="TH Sarabun New" w:cs="TH Sarabun New"/>
          <w:sz w:val="32"/>
          <w:szCs w:val="32"/>
          <w:cs/>
        </w:rPr>
        <w:t>๓๐๓</w:t>
      </w:r>
      <w:r w:rsidR="004B3476"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6D6E92" w:rsidRPr="00977DBB">
        <w:rPr>
          <w:rFonts w:ascii="TH Sarabun New" w:eastAsia="BrowalliaNew-Bold" w:hAnsi="TH Sarabun New" w:cs="TH Sarabun New"/>
          <w:sz w:val="32"/>
          <w:szCs w:val="32"/>
          <w:cs/>
          <w:lang w:val="th-TH"/>
        </w:rPr>
        <w:t>อาคารคณะศิลปกรรมศาสตร์</w:t>
      </w:r>
    </w:p>
    <w:p w:rsidR="00254A85" w:rsidRPr="00977DBB" w:rsidRDefault="00254A85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8E1831" w:rsidRPr="00977DBB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 w:hint="cs"/>
          <w:b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๑๐.</w:t>
      </w:r>
      <w:r w:rsidR="00F1134B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วันที่จัดทำหรือปรับปรุง</w:t>
      </w:r>
      <w:r w:rsidR="006D6E92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รายละเอียดของรายวิชาครั้งล่าสุด </w:t>
      </w:r>
      <w:r w:rsidR="00BB0CB6" w:rsidRPr="00977DBB">
        <w:rPr>
          <w:rFonts w:ascii="TH Sarabun New" w:eastAsia="BrowalliaNew-Bold" w:hAnsi="TH Sarabun New" w:cs="TH Sarabun New"/>
          <w:sz w:val="32"/>
          <w:szCs w:val="32"/>
          <w:cs/>
        </w:rPr>
        <w:t xml:space="preserve">วันที่ </w:t>
      </w:r>
      <w:r w:rsidR="00985AC8">
        <w:rPr>
          <w:rFonts w:ascii="TH Sarabun New" w:eastAsia="BrowalliaNew-Bold" w:hAnsi="TH Sarabun New" w:cs="TH Sarabun New" w:hint="cs"/>
          <w:sz w:val="30"/>
          <w:szCs w:val="30"/>
          <w:cs/>
        </w:rPr>
        <w:t xml:space="preserve">  </w:t>
      </w:r>
      <w:r w:rsidR="00985AC8">
        <w:rPr>
          <w:rFonts w:ascii="TH Sarabun New" w:eastAsia="BrowalliaNew-Bold" w:hAnsi="TH Sarabun New" w:cs="TH Sarabun New"/>
          <w:sz w:val="30"/>
          <w:szCs w:val="30"/>
          <w:cs/>
        </w:rPr>
        <w:t>๒๐</w:t>
      </w:r>
      <w:r w:rsidR="00985AC8">
        <w:rPr>
          <w:rFonts w:ascii="TH Sarabun New" w:eastAsia="BrowalliaNew-Bold" w:hAnsi="TH Sarabun New" w:cs="TH Sarabun New"/>
          <w:sz w:val="30"/>
          <w:szCs w:val="30"/>
          <w:cs/>
        </w:rPr>
        <w:tab/>
        <w:t xml:space="preserve">เดือน </w:t>
      </w:r>
      <w:r w:rsidR="00985AC8">
        <w:rPr>
          <w:rFonts w:ascii="TH Sarabun New" w:eastAsia="BrowalliaNew-Bold" w:hAnsi="TH Sarabun New" w:cs="TH Sarabun New"/>
          <w:sz w:val="30"/>
          <w:szCs w:val="30"/>
          <w:cs/>
          <w:lang w:val="th-TH"/>
        </w:rPr>
        <w:t>ธันวาคม</w:t>
      </w:r>
      <w:r w:rsidR="00610DB5">
        <w:rPr>
          <w:rFonts w:ascii="TH Sarabun New" w:eastAsia="BrowalliaNew-Bold" w:hAnsi="TH Sarabun New" w:cs="TH Sarabun New"/>
          <w:sz w:val="30"/>
          <w:szCs w:val="30"/>
          <w:cs/>
        </w:rPr>
        <w:t xml:space="preserve"> พ.ศ. ๒๕๖</w:t>
      </w:r>
      <w:r w:rsidR="00E73F65">
        <w:rPr>
          <w:rFonts w:ascii="TH Sarabun New" w:eastAsia="BrowalliaNew-Bold" w:hAnsi="TH Sarabun New" w:cs="TH Sarabun New"/>
          <w:sz w:val="30"/>
          <w:szCs w:val="30"/>
          <w:cs/>
        </w:rPr>
        <w:t>๑</w:t>
      </w:r>
    </w:p>
    <w:p w:rsidR="00254A85" w:rsidRPr="00977DBB" w:rsidRDefault="006D6E92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  <w:cs/>
          <w:lang w:val="th-TH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   </w:t>
      </w:r>
    </w:p>
    <w:p w:rsidR="00F1134B" w:rsidRPr="00977DBB" w:rsidRDefault="00F1134B" w:rsidP="00410349">
      <w:pPr>
        <w:autoSpaceDE w:val="0"/>
        <w:autoSpaceDN w:val="0"/>
        <w:adjustRightInd w:val="0"/>
        <w:spacing w:line="40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 ๒ จุดมุ่งหมายและวัตถุประสงค์</w:t>
      </w:r>
    </w:p>
    <w:p w:rsidR="003A49FD" w:rsidRPr="00977DBB" w:rsidRDefault="003A49FD" w:rsidP="00410349">
      <w:pPr>
        <w:autoSpaceDE w:val="0"/>
        <w:autoSpaceDN w:val="0"/>
        <w:adjustRightInd w:val="0"/>
        <w:spacing w:line="40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470EB4" w:rsidRPr="00977DBB" w:rsidRDefault="00F1134B" w:rsidP="00410349">
      <w:pPr>
        <w:autoSpaceDE w:val="0"/>
        <w:autoSpaceDN w:val="0"/>
        <w:adjustRightInd w:val="0"/>
        <w:spacing w:line="40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๑. </w:t>
      </w:r>
      <w:r w:rsidR="00470EB4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 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จุดมุ่งหมายของรายวิชา</w:t>
      </w:r>
    </w:p>
    <w:p w:rsidR="003115CF" w:rsidRPr="00977DBB" w:rsidRDefault="00E07C48" w:rsidP="004B3476">
      <w:pPr>
        <w:tabs>
          <w:tab w:val="left" w:pos="284"/>
        </w:tabs>
        <w:spacing w:line="340" w:lineRule="exact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99002C" w:rsidRPr="00977DB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4B3476" w:rsidRPr="00977DBB">
        <w:rPr>
          <w:rFonts w:ascii="TH Sarabun New" w:eastAsia="BrowalliaNew" w:hAnsi="TH Sarabun New" w:cs="TH Sarabun New"/>
          <w:sz w:val="32"/>
          <w:szCs w:val="32"/>
          <w:cs/>
        </w:rPr>
        <w:t>-</w:t>
      </w:r>
      <w:r w:rsidR="00321FE1"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3115CF" w:rsidRPr="00977DBB">
        <w:rPr>
          <w:rFonts w:ascii="TH Sarabun New" w:eastAsia="BrowalliaNew" w:hAnsi="TH Sarabun New" w:cs="TH Sarabun New"/>
          <w:sz w:val="32"/>
          <w:szCs w:val="32"/>
          <w:cs/>
        </w:rPr>
        <w:t>เพื่อสร้างความรู้ความเข้าใจเกี่ยวกับ</w:t>
      </w:r>
      <w:r w:rsidR="00321FE1" w:rsidRPr="00977DBB">
        <w:rPr>
          <w:rFonts w:ascii="TH Sarabun New" w:eastAsia="BrowalliaNew" w:hAnsi="TH Sarabun New" w:cs="TH Sarabun New"/>
          <w:sz w:val="32"/>
          <w:szCs w:val="32"/>
          <w:cs/>
        </w:rPr>
        <w:t>การจัดรูปแบบการสัมมนาในงานออกแบบ</w:t>
      </w:r>
      <w:r w:rsidR="004B3476" w:rsidRPr="00977DBB">
        <w:rPr>
          <w:rFonts w:ascii="TH Sarabun New" w:eastAsia="BrowalliaNew" w:hAnsi="TH Sarabun New" w:cs="TH Sarabun New"/>
          <w:sz w:val="32"/>
          <w:szCs w:val="32"/>
          <w:cs/>
        </w:rPr>
        <w:t>ผลิตภัณฑ์</w:t>
      </w:r>
      <w:r w:rsidR="00321FE1" w:rsidRPr="00977DBB">
        <w:rPr>
          <w:rFonts w:ascii="TH Sarabun New" w:eastAsia="BrowalliaNew" w:hAnsi="TH Sarabun New" w:cs="TH Sarabun New"/>
          <w:sz w:val="32"/>
          <w:szCs w:val="32"/>
          <w:cs/>
        </w:rPr>
        <w:t>หัตถกรรม</w:t>
      </w:r>
    </w:p>
    <w:p w:rsidR="00321FE1" w:rsidRPr="00977DBB" w:rsidRDefault="00321FE1" w:rsidP="004B3476">
      <w:pPr>
        <w:tabs>
          <w:tab w:val="left" w:pos="284"/>
        </w:tabs>
        <w:spacing w:line="340" w:lineRule="exact"/>
        <w:rPr>
          <w:rFonts w:ascii="TH Sarabun New" w:eastAsia="BrowalliaNew" w:hAnsi="TH Sarabun New" w:cs="TH Sarabun New"/>
          <w:sz w:val="32"/>
          <w:szCs w:val="32"/>
        </w:rPr>
      </w:pPr>
    </w:p>
    <w:p w:rsidR="003115CF" w:rsidRPr="00977DBB" w:rsidRDefault="003115CF" w:rsidP="00321FE1">
      <w:pPr>
        <w:pStyle w:val="ListParagraph"/>
        <w:numPr>
          <w:ilvl w:val="0"/>
          <w:numId w:val="18"/>
        </w:num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>เพื่อสามารถพัฒนาความรู้ความสามารถไปใช้ในการประยุกต์ใน</w:t>
      </w:r>
      <w:r w:rsidR="00321FE1" w:rsidRPr="00977DBB">
        <w:rPr>
          <w:rFonts w:ascii="TH Sarabun New" w:eastAsia="BrowalliaNew" w:hAnsi="TH Sarabun New" w:cs="TH Sarabun New"/>
          <w:sz w:val="32"/>
          <w:szCs w:val="32"/>
          <w:cs/>
        </w:rPr>
        <w:t>การจัดสัมมนาในงานออกแบบผลิตภัณฑ์หัตถกรรม</w:t>
      </w:r>
    </w:p>
    <w:p w:rsidR="00C20AFC" w:rsidRPr="00977DBB" w:rsidRDefault="00C20AFC" w:rsidP="003115CF">
      <w:pPr>
        <w:tabs>
          <w:tab w:val="left" w:pos="284"/>
        </w:tabs>
        <w:spacing w:line="340" w:lineRule="exact"/>
        <w:jc w:val="both"/>
        <w:rPr>
          <w:rFonts w:ascii="TH Sarabun New" w:eastAsia="BrowalliaNew-Bold" w:hAnsi="TH Sarabun New" w:cs="TH Sarabun New"/>
          <w:sz w:val="32"/>
          <w:szCs w:val="32"/>
        </w:rPr>
      </w:pPr>
    </w:p>
    <w:p w:rsidR="00470EB4" w:rsidRPr="00977DBB" w:rsidRDefault="00F1134B" w:rsidP="00410349">
      <w:pPr>
        <w:tabs>
          <w:tab w:val="left" w:pos="851"/>
        </w:tabs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๒. </w:t>
      </w:r>
      <w:r w:rsidR="00C20AFC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470EB4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วัตถุประสงค์ในการพัฒนา/ปรับปรุงรายวิช</w:t>
      </w:r>
      <w:r w:rsidR="005A6964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า</w:t>
      </w:r>
    </w:p>
    <w:p w:rsidR="00321FE1" w:rsidRPr="00977DBB" w:rsidRDefault="003109CD" w:rsidP="00410349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3115CF" w:rsidRPr="00977DBB">
        <w:rPr>
          <w:rFonts w:ascii="TH Sarabun New" w:eastAsia="BrowalliaNew" w:hAnsi="TH Sarabun New" w:cs="TH Sarabun New"/>
          <w:sz w:val="32"/>
          <w:szCs w:val="32"/>
          <w:cs/>
        </w:rPr>
        <w:t>ปรับปรุงเนื้อหาให้มีความสอดคล้องกับสภาพปัจจุบัน</w:t>
      </w:r>
      <w:r w:rsidR="00321FE1" w:rsidRPr="00977DBB">
        <w:rPr>
          <w:rFonts w:ascii="TH Sarabun New" w:eastAsia="BrowalliaNew" w:hAnsi="TH Sarabun New" w:cs="TH Sarabun New"/>
          <w:sz w:val="32"/>
          <w:szCs w:val="32"/>
          <w:cs/>
        </w:rPr>
        <w:t>โดยใช้แนวโน้มรูปแบบการจัดสัมมนาที่นิยมในปัจจุบัน</w:t>
      </w:r>
    </w:p>
    <w:p w:rsidR="003109CD" w:rsidRPr="00977DBB" w:rsidRDefault="004B3476" w:rsidP="00410349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 New" w:hAnsi="TH Sarabun New" w:cs="TH Sarabun New"/>
          <w:sz w:val="32"/>
          <w:szCs w:val="32"/>
        </w:rPr>
      </w:pPr>
      <w:r w:rsidRPr="00977DB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A49FD" w:rsidRPr="00977DBB" w:rsidRDefault="00F1134B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 ๓ ลักษณะและการดำเนินการ</w:t>
      </w:r>
      <w:r w:rsidR="004B3476" w:rsidRPr="00977DB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1134B" w:rsidRPr="00977DBB" w:rsidRDefault="00F1134B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๑. คำอธิบายรายวิชา</w:t>
      </w:r>
    </w:p>
    <w:p w:rsidR="003109CD" w:rsidRPr="00977DBB" w:rsidRDefault="00BE51D3" w:rsidP="00410349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553F9C" w:rsidRPr="00977DB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>(ภาษาไทย)</w:t>
      </w:r>
      <w:r w:rsidR="00321FE1" w:rsidRPr="00977DBB">
        <w:rPr>
          <w:rFonts w:ascii="TH Sarabun New" w:hAnsi="TH Sarabun New" w:cs="TH Sarabun New"/>
          <w:b/>
          <w:sz w:val="32"/>
          <w:szCs w:val="32"/>
          <w:cs/>
        </w:rPr>
        <w:t>รวบรวมข้อมูลด้านการออกแบบผลิตภัณฑ์หัตถกรรม และการออกแบบในแหล่งข้อมุลต่างๆอย่างมีระบบ จากองค์กรและบุคคลที่เกี่ยวข้อง และจัดสัมมนาในหัวข้อที่น่าสนใจ โดยเชิญผู้เชี่ยวชาญเฉพาะด้านมาบรรยายแลกเปลี่ยนองค์ความรู้ทางการออกแบบผลิตภัณฑ์หัตถกรรม</w:t>
      </w:r>
    </w:p>
    <w:p w:rsidR="00254A85" w:rsidRPr="00977DBB" w:rsidRDefault="00BE51D3" w:rsidP="009A7138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553F9C" w:rsidRPr="00977DBB">
        <w:rPr>
          <w:rFonts w:ascii="TH Sarabun New" w:eastAsia="BrowalliaNew" w:hAnsi="TH Sarabun New" w:cs="TH Sarabun New"/>
          <w:sz w:val="32"/>
          <w:szCs w:val="32"/>
        </w:rPr>
        <w:tab/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>(ภาษาอังกฤษ)</w:t>
      </w:r>
      <w:r w:rsidR="009A7138"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4941D0" w:rsidRPr="00977DBB">
        <w:rPr>
          <w:rFonts w:ascii="TH Sarabun New" w:hAnsi="TH Sarabun New" w:cs="TH Sarabun New"/>
          <w:sz w:val="32"/>
          <w:szCs w:val="32"/>
        </w:rPr>
        <w:t>Collecting data concerning handicraft product design and design form variety of socurces systematically, organizations and person in charge, and organizing a seminar with interesting topic by inviting specialists in related field to give lecture and exchange body of knowledge concering handicraft product design leading to guidelines for further development</w:t>
      </w:r>
    </w:p>
    <w:p w:rsidR="00F855F2" w:rsidRPr="00977DBB" w:rsidRDefault="00F855F2" w:rsidP="00410349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C95A06" w:rsidRPr="00977DBB" w:rsidRDefault="00F1134B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จำนวนชั่วโมงที่ใช้ต่อภาคการศึกษา</w:t>
      </w:r>
    </w:p>
    <w:p w:rsidR="00851C4F" w:rsidRPr="00977DBB" w:rsidRDefault="00851C4F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672F1D" w:rsidRPr="00977DBB" w:rsidTr="007F2EA7">
        <w:tc>
          <w:tcPr>
            <w:tcW w:w="2448" w:type="dxa"/>
            <w:shd w:val="clear" w:color="auto" w:fill="auto"/>
          </w:tcPr>
          <w:p w:rsidR="00C95A06" w:rsidRPr="00977DBB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บรรยาย</w:t>
            </w:r>
          </w:p>
          <w:p w:rsidR="003A2497" w:rsidRPr="00977DBB" w:rsidRDefault="003A2497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:rsidR="00C95A06" w:rsidRPr="00977DBB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3A2497" w:rsidRPr="00977DBB" w:rsidRDefault="003A2497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:rsidR="00C95A06" w:rsidRPr="00977DBB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3A2497" w:rsidRPr="00977DBB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</w:pPr>
            <w:r w:rsidRPr="00977DBB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860CD7" w:rsidRPr="00977DBB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3A2497" w:rsidRPr="00977DBB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:rsidR="00C95A06" w:rsidRPr="00977DBB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3A2497" w:rsidRPr="00977DBB" w:rsidRDefault="003A2497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9D4145" w:rsidRPr="00977DBB" w:rsidTr="007F2EA7">
        <w:tc>
          <w:tcPr>
            <w:tcW w:w="2448" w:type="dxa"/>
            <w:shd w:val="clear" w:color="auto" w:fill="auto"/>
          </w:tcPr>
          <w:p w:rsidR="009D4145" w:rsidRPr="00977DBB" w:rsidRDefault="009D4145" w:rsidP="009D414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๓๐</w:t>
            </w:r>
          </w:p>
        </w:tc>
        <w:tc>
          <w:tcPr>
            <w:tcW w:w="2085" w:type="dxa"/>
            <w:shd w:val="clear" w:color="auto" w:fill="auto"/>
          </w:tcPr>
          <w:p w:rsidR="009D4145" w:rsidRPr="00977DBB" w:rsidRDefault="009D4145" w:rsidP="009D414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955" w:type="dxa"/>
            <w:shd w:val="clear" w:color="auto" w:fill="auto"/>
          </w:tcPr>
          <w:p w:rsidR="009D4145" w:rsidRPr="00977DBB" w:rsidRDefault="009D4145" w:rsidP="009D414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๓๐</w:t>
            </w:r>
          </w:p>
        </w:tc>
        <w:tc>
          <w:tcPr>
            <w:tcW w:w="2685" w:type="dxa"/>
            <w:shd w:val="clear" w:color="auto" w:fill="auto"/>
          </w:tcPr>
          <w:p w:rsidR="009D4145" w:rsidRPr="00977DBB" w:rsidRDefault="009D4145" w:rsidP="009D414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๑๕</w:t>
            </w:r>
          </w:p>
          <w:p w:rsidR="009D4145" w:rsidRPr="00977DBB" w:rsidRDefault="009D4145" w:rsidP="009D414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</w:tbl>
    <w:p w:rsidR="003A4A86" w:rsidRPr="00977DBB" w:rsidRDefault="003A4A86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F1134B" w:rsidRPr="00977DBB" w:rsidRDefault="00F1134B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977DBB" w:rsidRDefault="00C95A06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977DBB">
        <w:rPr>
          <w:rFonts w:ascii="TH Sarabun New" w:eastAsia="BrowalliaNew" w:hAnsi="TH Sarabun New" w:cs="TH Sarabun New"/>
          <w:sz w:val="32"/>
          <w:szCs w:val="32"/>
        </w:rPr>
        <w:tab/>
      </w:r>
      <w:r w:rsidR="00C20AFC"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(ผู้รับผิดชอบรายวิชาโปรดระบุข้อมูล   ตัวอย่างเช่น  </w:t>
      </w:r>
      <w:r w:rsidRPr="00977DBB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๑ ชั่วโมง / สัปดาห์</w:t>
      </w:r>
      <w:r w:rsidR="00C20AFC" w:rsidRPr="00977DBB">
        <w:rPr>
          <w:rFonts w:ascii="TH Sarabun New" w:eastAsia="BrowalliaNew" w:hAnsi="TH Sarabun New" w:cs="TH Sarabun New"/>
          <w:sz w:val="32"/>
          <w:szCs w:val="32"/>
          <w:cs/>
        </w:rPr>
        <w:t>)</w:t>
      </w:r>
    </w:p>
    <w:p w:rsidR="003A4A86" w:rsidRPr="00977DBB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</w:rPr>
        <w:tab/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๓.๑ ปรึกษาด้วยตนเองที่ห้องพักอาจารย์ผู้สอน  ห้อง </w:t>
      </w:r>
      <w:r w:rsidR="00EA7A1C" w:rsidRPr="00977DBB">
        <w:rPr>
          <w:rFonts w:ascii="TH Sarabun New" w:eastAsia="BrowalliaNew" w:hAnsi="TH Sarabun New" w:cs="TH Sarabun New"/>
          <w:sz w:val="32"/>
          <w:szCs w:val="32"/>
          <w:cs/>
        </w:rPr>
        <w:t>๕๘</w:t>
      </w:r>
      <w:r w:rsidR="00BB0CB6" w:rsidRPr="00977DBB">
        <w:rPr>
          <w:rFonts w:ascii="TH Sarabun New" w:eastAsia="BrowalliaNew" w:hAnsi="TH Sarabun New" w:cs="TH Sarabun New"/>
          <w:sz w:val="32"/>
          <w:szCs w:val="32"/>
          <w:cs/>
        </w:rPr>
        <w:t>๓๐๓ ชั้น ๓</w:t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A7625C" w:rsidRPr="00977DBB">
        <w:rPr>
          <w:rFonts w:ascii="TH Sarabun New" w:eastAsia="BrowalliaNew" w:hAnsi="TH Sarabun New" w:cs="TH Sarabun New"/>
          <w:sz w:val="32"/>
          <w:szCs w:val="32"/>
          <w:cs/>
        </w:rPr>
        <w:t>อาคาร</w:t>
      </w:r>
      <w:r w:rsidR="00F855F2" w:rsidRPr="00977DBB">
        <w:rPr>
          <w:rFonts w:ascii="TH Sarabun New" w:eastAsia="BrowalliaNew" w:hAnsi="TH Sarabun New" w:cs="TH Sarabun New"/>
          <w:sz w:val="32"/>
          <w:szCs w:val="32"/>
          <w:cs/>
        </w:rPr>
        <w:t>คณะศิลปกรรมศาสตร์</w:t>
      </w:r>
    </w:p>
    <w:p w:rsidR="00A7625C" w:rsidRPr="00977DBB" w:rsidRDefault="00A7625C" w:rsidP="009A7138">
      <w:pPr>
        <w:rPr>
          <w:rFonts w:ascii="TH Sarabun New" w:hAnsi="TH Sarabun New" w:cs="TH Sarabun New"/>
          <w:sz w:val="32"/>
          <w:szCs w:val="32"/>
          <w:lang w:bidi="ar-SA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๓.๒ ปรึกษาผ่านโทรศัพท์ที่ทำงาน / มือถือ  หมายเลข </w:t>
      </w:r>
      <w:r w:rsidR="009A7138" w:rsidRPr="00977DBB">
        <w:rPr>
          <w:rFonts w:ascii="TH Sarabun New" w:hAnsi="TH Sarabun New" w:cs="TH Sarabun New"/>
          <w:sz w:val="32"/>
          <w:szCs w:val="32"/>
          <w:shd w:val="clear" w:color="auto" w:fill="FEFEFE"/>
          <w:cs/>
        </w:rPr>
        <w:t xml:space="preserve"> </w:t>
      </w:r>
      <w:r w:rsidR="009A7138" w:rsidRPr="00977DBB">
        <w:rPr>
          <w:rFonts w:ascii="TH Sarabun New" w:hAnsi="TH Sarabun New" w:cs="TH Sarabun New"/>
          <w:sz w:val="32"/>
          <w:szCs w:val="32"/>
          <w:shd w:val="clear" w:color="auto" w:fill="FEFEFE"/>
          <w:cs/>
          <w:lang w:val="th-TH"/>
        </w:rPr>
        <w:t>๐๘๐๘๐๘๓๘๓๙</w:t>
      </w:r>
    </w:p>
    <w:p w:rsidR="00A7625C" w:rsidRPr="00977DBB" w:rsidRDefault="00A7625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ab/>
        <w:t>๓.๓ ปรึกษาผ่านจดหมายอิเล็กทรอนิกส์ (</w:t>
      </w:r>
      <w:r w:rsidRPr="00977DBB">
        <w:rPr>
          <w:rFonts w:ascii="TH Sarabun New" w:eastAsia="BrowalliaNew" w:hAnsi="TH Sarabun New" w:cs="TH Sarabun New"/>
          <w:sz w:val="32"/>
          <w:szCs w:val="32"/>
        </w:rPr>
        <w:t>E</w:t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>-</w:t>
      </w:r>
      <w:r w:rsidRPr="00977DBB">
        <w:rPr>
          <w:rFonts w:ascii="TH Sarabun New" w:eastAsia="BrowalliaNew" w:hAnsi="TH Sarabun New" w:cs="TH Sarabun New"/>
          <w:sz w:val="32"/>
          <w:szCs w:val="32"/>
        </w:rPr>
        <w:t>Mail</w:t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) </w:t>
      </w:r>
      <w:r w:rsidR="009A7138" w:rsidRPr="00977DBB">
        <w:rPr>
          <w:rFonts w:ascii="TH Sarabun New" w:hAnsi="TH Sarabun New" w:cs="TH Sarabun New"/>
          <w:sz w:val="32"/>
          <w:szCs w:val="32"/>
          <w:shd w:val="clear" w:color="auto" w:fill="FEFEFE"/>
          <w:lang w:bidi="ar-SA"/>
        </w:rPr>
        <w:t>human_anatomy@hotmail</w:t>
      </w:r>
      <w:r w:rsidR="009A7138" w:rsidRPr="00977DBB">
        <w:rPr>
          <w:rFonts w:ascii="TH Sarabun New" w:hAnsi="TH Sarabun New" w:cs="TH Sarabun New"/>
          <w:sz w:val="32"/>
          <w:szCs w:val="32"/>
          <w:shd w:val="clear" w:color="auto" w:fill="FEFEFE"/>
          <w:cs/>
        </w:rPr>
        <w:t>.</w:t>
      </w:r>
      <w:r w:rsidR="009A7138" w:rsidRPr="00977DBB">
        <w:rPr>
          <w:rFonts w:ascii="TH Sarabun New" w:hAnsi="TH Sarabun New" w:cs="TH Sarabun New"/>
          <w:sz w:val="32"/>
          <w:szCs w:val="32"/>
          <w:shd w:val="clear" w:color="auto" w:fill="FEFEFE"/>
          <w:lang w:bidi="ar-SA"/>
        </w:rPr>
        <w:t>com</w:t>
      </w:r>
    </w:p>
    <w:p w:rsidR="00A7625C" w:rsidRPr="00977DBB" w:rsidRDefault="00A7625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ab/>
        <w:t>๓.๔ ปรึกษาผ่านเครือข่ายสังคมออนไลน์ (</w:t>
      </w:r>
      <w:r w:rsidR="00B71745" w:rsidRPr="00977DBB">
        <w:rPr>
          <w:rFonts w:ascii="TH Sarabun New" w:eastAsia="BrowalliaNew" w:hAnsi="TH Sarabun New" w:cs="TH Sarabun New"/>
          <w:sz w:val="32"/>
          <w:szCs w:val="32"/>
        </w:rPr>
        <w:t>Facebook</w:t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>)</w:t>
      </w:r>
      <w:r w:rsidR="00B71745" w:rsidRPr="00977D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7138" w:rsidRPr="00977DBB">
        <w:rPr>
          <w:rFonts w:ascii="TH Sarabun New" w:hAnsi="TH Sarabun New" w:cs="TH Sarabun New"/>
          <w:sz w:val="32"/>
          <w:szCs w:val="32"/>
        </w:rPr>
        <w:t>Joom Ja</w:t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>.</w:t>
      </w:r>
    </w:p>
    <w:p w:rsidR="00A7625C" w:rsidRPr="00977DBB" w:rsidRDefault="00A7625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ab/>
        <w:t>๓.๕ ปรึกษาผ่านเครือข่ายคอมพิวเตอร์ (</w:t>
      </w:r>
      <w:r w:rsidRPr="00977DBB">
        <w:rPr>
          <w:rFonts w:ascii="TH Sarabun New" w:eastAsia="BrowalliaNew" w:hAnsi="TH Sarabun New" w:cs="TH Sarabun New"/>
          <w:sz w:val="32"/>
          <w:szCs w:val="32"/>
        </w:rPr>
        <w:t>Internet</w:t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>/</w:t>
      </w:r>
      <w:r w:rsidRPr="00977DBB">
        <w:rPr>
          <w:rFonts w:ascii="TH Sarabun New" w:eastAsia="BrowalliaNew" w:hAnsi="TH Sarabun New" w:cs="TH Sarabun New"/>
          <w:sz w:val="32"/>
          <w:szCs w:val="32"/>
        </w:rPr>
        <w:t>Webboard</w:t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>)</w:t>
      </w:r>
      <w:r w:rsidR="009A7138" w:rsidRPr="00977D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7138" w:rsidRPr="00977DBB">
        <w:rPr>
          <w:rFonts w:ascii="TH Sarabun New" w:eastAsia="BrowalliaNew" w:hAnsi="TH Sarabun New" w:cs="TH Sarabun New"/>
          <w:sz w:val="32"/>
          <w:szCs w:val="32"/>
        </w:rPr>
        <w:t>www</w:t>
      </w:r>
      <w:r w:rsidR="009A7138" w:rsidRPr="00977DBB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9A7138" w:rsidRPr="00977DBB">
        <w:rPr>
          <w:rFonts w:ascii="TH Sarabun New" w:eastAsia="BrowalliaNew" w:hAnsi="TH Sarabun New" w:cs="TH Sarabun New"/>
          <w:sz w:val="32"/>
          <w:szCs w:val="32"/>
        </w:rPr>
        <w:t>teacher</w:t>
      </w:r>
      <w:r w:rsidR="009A7138" w:rsidRPr="00977DBB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9A7138" w:rsidRPr="00977DBB">
        <w:rPr>
          <w:rFonts w:ascii="TH Sarabun New" w:eastAsia="BrowalliaNew" w:hAnsi="TH Sarabun New" w:cs="TH Sarabun New"/>
          <w:sz w:val="32"/>
          <w:szCs w:val="32"/>
        </w:rPr>
        <w:t>ssru</w:t>
      </w:r>
      <w:r w:rsidR="009A7138" w:rsidRPr="00977DBB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9A7138" w:rsidRPr="00977DBB">
        <w:rPr>
          <w:rFonts w:ascii="TH Sarabun New" w:eastAsia="BrowalliaNew" w:hAnsi="TH Sarabun New" w:cs="TH Sarabun New"/>
          <w:sz w:val="32"/>
          <w:szCs w:val="32"/>
        </w:rPr>
        <w:t>ac</w:t>
      </w:r>
      <w:r w:rsidR="009A7138" w:rsidRPr="00977DBB">
        <w:rPr>
          <w:rFonts w:ascii="TH Sarabun New" w:eastAsia="BrowalliaNew" w:hAnsi="TH Sarabun New" w:cs="TH Sarabun New"/>
          <w:sz w:val="32"/>
          <w:szCs w:val="32"/>
          <w:cs/>
        </w:rPr>
        <w:t>.</w:t>
      </w:r>
      <w:r w:rsidR="009A7138" w:rsidRPr="00977DBB">
        <w:rPr>
          <w:rFonts w:ascii="TH Sarabun New" w:eastAsia="BrowalliaNew" w:hAnsi="TH Sarabun New" w:cs="TH Sarabun New"/>
          <w:sz w:val="32"/>
          <w:szCs w:val="32"/>
        </w:rPr>
        <w:t>th</w:t>
      </w:r>
      <w:r w:rsidR="009A7138" w:rsidRPr="00977DBB">
        <w:rPr>
          <w:rFonts w:ascii="TH Sarabun New" w:eastAsia="BrowalliaNew" w:hAnsi="TH Sarabun New" w:cs="TH Sarabun New"/>
          <w:sz w:val="32"/>
          <w:szCs w:val="32"/>
          <w:cs/>
        </w:rPr>
        <w:t>/</w:t>
      </w:r>
      <w:r w:rsidR="009A7138" w:rsidRPr="00977DBB">
        <w:rPr>
          <w:rFonts w:ascii="TH Sarabun New" w:eastAsia="BrowalliaNew" w:hAnsi="TH Sarabun New" w:cs="TH Sarabun New"/>
          <w:sz w:val="32"/>
          <w:szCs w:val="32"/>
        </w:rPr>
        <w:t>tanutpong_ph</w:t>
      </w:r>
      <w:r w:rsidR="009A7138" w:rsidRPr="00977DBB">
        <w:rPr>
          <w:rFonts w:ascii="TH Sarabun New" w:eastAsia="BrowalliaNew" w:hAnsi="TH Sarabun New" w:cs="TH Sarabun New"/>
          <w:sz w:val="32"/>
          <w:szCs w:val="32"/>
          <w:cs/>
        </w:rPr>
        <w:t>/</w:t>
      </w:r>
    </w:p>
    <w:p w:rsidR="0069712A" w:rsidRPr="00977DBB" w:rsidRDefault="0069712A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9506E5" w:rsidRPr="00977DBB" w:rsidRDefault="009506E5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9A7138" w:rsidRPr="00977DBB" w:rsidRDefault="009A7138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24599B" w:rsidRPr="00977DBB" w:rsidRDefault="00860CD7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 ๔ การพัฒนาผลการเรียนรู้ของนักศึกษา</w:t>
      </w:r>
    </w:p>
    <w:p w:rsidR="001B5B0D" w:rsidRPr="00977DBB" w:rsidRDefault="001B5B0D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 คุณธรรม  จริยธรรม</w:t>
      </w:r>
    </w:p>
    <w:p w:rsidR="00617064" w:rsidRPr="00977DBB" w:rsidRDefault="00617064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:rsidR="001B5D94" w:rsidRPr="00977DBB" w:rsidRDefault="001B5D94" w:rsidP="001B5D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977DBB">
        <w:rPr>
          <w:rFonts w:ascii="TH Sarabun New" w:hAnsi="TH Sarabun New" w:cs="TH Sarabun New"/>
          <w:sz w:val="32"/>
          <w:szCs w:val="32"/>
        </w:rPr>
        <w:tab/>
      </w:r>
      <w:r w:rsidRPr="00977DBB">
        <w:rPr>
          <w:rFonts w:ascii="TH Sarabun New" w:hAnsi="TH Sarabun New" w:cs="TH Sarabun New"/>
          <w:sz w:val="32"/>
          <w:szCs w:val="32"/>
        </w:rPr>
        <w:sym w:font="Wingdings 2" w:char="F098"/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977DBB">
        <w:rPr>
          <w:rFonts w:ascii="TH Sarabun New" w:hAnsi="TH Sarabun New" w:cs="TH Sarabun New"/>
          <w:sz w:val="32"/>
          <w:szCs w:val="32"/>
          <w:cs/>
        </w:rPr>
        <w:t>(</w:t>
      </w:r>
      <w:r w:rsidRPr="00977DBB">
        <w:rPr>
          <w:rFonts w:ascii="TH Sarabun New" w:hAnsi="TH Sarabun New" w:cs="TH Sarabun New"/>
          <w:sz w:val="32"/>
          <w:szCs w:val="32"/>
          <w:cs/>
          <w:lang w:val="th-TH"/>
        </w:rPr>
        <w:t>๑</w:t>
      </w:r>
      <w:r w:rsidRPr="00977DBB">
        <w:rPr>
          <w:rFonts w:ascii="TH Sarabun New" w:hAnsi="TH Sarabun New" w:cs="TH Sarabun New"/>
          <w:sz w:val="32"/>
          <w:szCs w:val="32"/>
          <w:cs/>
        </w:rPr>
        <w:t>) ตระหนักในคุณค่าและคุณธรรม จริยธรรม เสียสละ และซื่อสัตย์สุจริต</w:t>
      </w:r>
    </w:p>
    <w:p w:rsidR="00410349" w:rsidRPr="00977DBB" w:rsidRDefault="00410349" w:rsidP="00410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977DBB">
        <w:rPr>
          <w:rFonts w:ascii="TH Sarabun New" w:hAnsi="TH Sarabun New" w:cs="TH Sarabun New"/>
          <w:sz w:val="32"/>
          <w:szCs w:val="32"/>
        </w:rPr>
        <w:tab/>
      </w:r>
      <w:r w:rsidR="00617064" w:rsidRPr="00977DBB">
        <w:rPr>
          <w:rFonts w:ascii="TH Sarabun New" w:hAnsi="TH Sarabun New" w:cs="TH Sarabun New"/>
          <w:sz w:val="32"/>
          <w:szCs w:val="32"/>
        </w:rPr>
        <w:sym w:font="Wingdings 2" w:char="F098"/>
      </w:r>
      <w:r w:rsidR="0097531C"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97531C" w:rsidRPr="00977DB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920EA2" w:rsidRPr="00977DBB">
        <w:rPr>
          <w:rFonts w:ascii="TH Sarabun New" w:hAnsi="TH Sarabun New" w:cs="TH Sarabun New"/>
          <w:sz w:val="32"/>
          <w:szCs w:val="32"/>
          <w:cs/>
        </w:rPr>
        <w:t>(</w:t>
      </w:r>
      <w:r w:rsidR="00920EA2" w:rsidRPr="00977DBB">
        <w:rPr>
          <w:rFonts w:ascii="TH Sarabun New" w:hAnsi="TH Sarabun New" w:cs="TH Sarabun New"/>
          <w:sz w:val="32"/>
          <w:szCs w:val="32"/>
          <w:cs/>
          <w:lang w:val="th-TH"/>
        </w:rPr>
        <w:t>๒</w:t>
      </w:r>
      <w:r w:rsidRPr="00977DBB">
        <w:rPr>
          <w:rFonts w:ascii="TH Sarabun New" w:hAnsi="TH Sarabun New" w:cs="TH Sarabun New"/>
          <w:sz w:val="32"/>
          <w:szCs w:val="32"/>
          <w:cs/>
        </w:rPr>
        <w:t>) มีวินัย ตรงต่อเวลา และความรับผิดชอบต่อตนเองและสังคม</w:t>
      </w:r>
    </w:p>
    <w:p w:rsidR="002441C8" w:rsidRPr="00977DBB" w:rsidRDefault="002441C8" w:rsidP="00410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977DBB">
        <w:rPr>
          <w:rFonts w:ascii="TH Sarabun New" w:hAnsi="TH Sarabun New" w:cs="TH Sarabun New"/>
          <w:sz w:val="32"/>
          <w:szCs w:val="32"/>
          <w:cs/>
        </w:rPr>
        <w:tab/>
      </w:r>
      <w:r w:rsidRPr="00977DBB">
        <w:rPr>
          <w:rFonts w:ascii="TH Sarabun New" w:hAnsi="TH Sarabun New" w:cs="TH Sarabun New"/>
          <w:sz w:val="32"/>
          <w:szCs w:val="32"/>
        </w:rPr>
        <w:sym w:font="Wingdings 2" w:char="F098"/>
      </w:r>
      <w:r w:rsidRPr="00977DBB">
        <w:rPr>
          <w:rFonts w:ascii="TH Sarabun New" w:hAnsi="TH Sarabun New" w:cs="TH Sarabun New"/>
          <w:sz w:val="32"/>
          <w:szCs w:val="32"/>
          <w:cs/>
        </w:rPr>
        <w:tab/>
        <w:t xml:space="preserve">(๕) </w:t>
      </w:r>
      <w:r w:rsidRPr="00977DBB">
        <w:rPr>
          <w:rFonts w:ascii="TH Sarabun New" w:hAnsi="TH Sarabun New" w:cs="TH Sarabun New"/>
          <w:sz w:val="32"/>
          <w:szCs w:val="32"/>
          <w:cs/>
          <w:lang w:val="en-AU"/>
        </w:rPr>
        <w:t>เคารพกฎระเบียบและข้อบังคับต่าง ๆ ขององค์กรและสังคม</w:t>
      </w:r>
    </w:p>
    <w:p w:rsidR="002441C8" w:rsidRPr="00977DBB" w:rsidRDefault="002441C8" w:rsidP="00410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  <w:cs/>
        </w:rPr>
      </w:pPr>
      <w:r w:rsidRPr="00977DBB">
        <w:rPr>
          <w:rFonts w:ascii="TH Sarabun New" w:hAnsi="TH Sarabun New" w:cs="TH Sarabun New"/>
          <w:sz w:val="32"/>
          <w:szCs w:val="32"/>
          <w:cs/>
        </w:rPr>
        <w:tab/>
      </w:r>
      <w:r w:rsidRPr="00977DBB">
        <w:rPr>
          <w:rFonts w:ascii="TH Sarabun New" w:hAnsi="TH Sarabun New" w:cs="TH Sarabun New"/>
          <w:sz w:val="32"/>
          <w:szCs w:val="32"/>
        </w:rPr>
        <w:sym w:font="Wingdings 2" w:char="F098"/>
      </w:r>
      <w:r w:rsidRPr="00977DBB">
        <w:rPr>
          <w:rFonts w:ascii="TH Sarabun New" w:hAnsi="TH Sarabun New" w:cs="TH Sarabun New"/>
          <w:sz w:val="32"/>
          <w:szCs w:val="32"/>
          <w:cs/>
        </w:rPr>
        <w:tab/>
        <w:t>(๖) สามารถวิเคราะห์ผลกระทบจากการใช้การออกแบบต่อบุคคล องค์กรและสังคม</w:t>
      </w:r>
    </w:p>
    <w:p w:rsidR="00410349" w:rsidRPr="00977DBB" w:rsidRDefault="00410349" w:rsidP="00410349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</w:p>
    <w:p w:rsidR="0097531C" w:rsidRPr="00977DBB" w:rsidRDefault="00617064" w:rsidP="00410349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๑.๒   วิธีการสอน</w:t>
      </w:r>
    </w:p>
    <w:p w:rsidR="0097531C" w:rsidRPr="00977DBB" w:rsidRDefault="00617064" w:rsidP="00AB588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(๑) </w:t>
      </w: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 </w:t>
      </w:r>
      <w:r w:rsidR="002441C8" w:rsidRPr="00977DBB">
        <w:rPr>
          <w:rFonts w:ascii="TH Sarabun New" w:eastAsia="BrowalliaNew" w:hAnsi="TH Sarabun New" w:cs="TH Sarabun New"/>
          <w:b/>
          <w:sz w:val="32"/>
          <w:szCs w:val="32"/>
          <w:cs/>
        </w:rPr>
        <w:t>กำหนดกฎเกณฑ์การส่งงาน การแต่งกาย การเข้าชั้นเรียน</w:t>
      </w:r>
    </w:p>
    <w:p w:rsidR="002441C8" w:rsidRPr="00977DBB" w:rsidRDefault="002441C8" w:rsidP="00AB588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Cs/>
          <w:sz w:val="32"/>
          <w:szCs w:val="32"/>
          <w:cs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>(๒)  สอนจริยธรรมเรื่องการคัดลอกผลงานและผลกระทบต่อตัวบุคคลและสังคม</w:t>
      </w:r>
    </w:p>
    <w:p w:rsidR="00410349" w:rsidRPr="00977DBB" w:rsidRDefault="00410349" w:rsidP="00AB5886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</w:p>
    <w:p w:rsidR="00617064" w:rsidRPr="00977DBB" w:rsidRDefault="00617064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๑.๓    วิธีการประเมินผล</w:t>
      </w:r>
    </w:p>
    <w:p w:rsidR="00410349" w:rsidRPr="00977DBB" w:rsidRDefault="00617064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>(๑)</w:t>
      </w:r>
      <w:r w:rsidR="00410349"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2441C8" w:rsidRPr="00977DBB">
        <w:rPr>
          <w:rFonts w:ascii="TH Sarabun New" w:eastAsia="BrowalliaNew" w:hAnsi="TH Sarabun New" w:cs="TH Sarabun New"/>
          <w:sz w:val="32"/>
          <w:szCs w:val="32"/>
          <w:cs/>
        </w:rPr>
        <w:t>ประเมินจากการตรงเวลาของนักศึกษาในการเข้าชั้นเรียน การส่งงานตามกำหนด การร่วมกิจกรรม</w:t>
      </w:r>
    </w:p>
    <w:p w:rsidR="0097531C" w:rsidRPr="00977DBB" w:rsidRDefault="002C79F5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(๒) </w:t>
      </w:r>
      <w:r w:rsidR="002441C8" w:rsidRPr="00977DBB">
        <w:rPr>
          <w:rFonts w:ascii="TH Sarabun New" w:eastAsia="BrowalliaNew" w:hAnsi="TH Sarabun New" w:cs="TH Sarabun New"/>
          <w:sz w:val="32"/>
          <w:szCs w:val="32"/>
          <w:cs/>
        </w:rPr>
        <w:t>ปริมาณการทุจริตในการสอบ</w:t>
      </w:r>
    </w:p>
    <w:p w:rsidR="00410349" w:rsidRPr="00977DBB" w:rsidRDefault="00410349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</w:p>
    <w:p w:rsidR="001B5B0D" w:rsidRPr="00977DBB" w:rsidRDefault="001B5B0D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 ความรู้</w:t>
      </w:r>
    </w:p>
    <w:p w:rsidR="00955DF5" w:rsidRPr="00977DBB" w:rsidRDefault="00955DF5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๒.๑   ความรู้ที่ต้องพัฒนา</w:t>
      </w:r>
    </w:p>
    <w:p w:rsidR="00955DF5" w:rsidRPr="00977DBB" w:rsidRDefault="00955DF5" w:rsidP="00920EA2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920EA2" w:rsidRPr="00977DBB">
        <w:rPr>
          <w:rFonts w:ascii="TH Sarabun New" w:hAnsi="TH Sarabun New" w:cs="TH Sarabun New"/>
          <w:sz w:val="32"/>
          <w:szCs w:val="32"/>
        </w:rPr>
        <w:sym w:font="Wingdings 2" w:char="F098"/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(๑)  </w:t>
      </w:r>
      <w:r w:rsidR="00920EA2" w:rsidRPr="00977DBB">
        <w:rPr>
          <w:rFonts w:ascii="TH Sarabun New" w:eastAsia="BrowalliaNew" w:hAnsi="TH Sarabun New" w:cs="TH Sarabun New"/>
          <w:sz w:val="32"/>
          <w:szCs w:val="32"/>
          <w:cs/>
        </w:rPr>
        <w:t>มีความรู้และความเข้าใจเกี่ยวกับหลักการและทฤษฎีสำคัญในเนื้อหาสาขาวิชาการออกแบบผลิตภัณฑ์ หัตถกรรม</w:t>
      </w:r>
    </w:p>
    <w:p w:rsidR="002C79F5" w:rsidRPr="00977DBB" w:rsidRDefault="002C79F5" w:rsidP="00920EA2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977D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77DBB">
        <w:rPr>
          <w:rFonts w:ascii="TH Sarabun New" w:hAnsi="TH Sarabun New" w:cs="TH Sarabun New"/>
          <w:sz w:val="32"/>
          <w:szCs w:val="32"/>
        </w:rPr>
        <w:sym w:font="Wingdings 2" w:char="F098"/>
      </w:r>
      <w:r w:rsidRPr="00977DBB">
        <w:rPr>
          <w:rFonts w:ascii="TH Sarabun New" w:eastAsia="BrowalliaNew" w:hAnsi="TH Sarabun New" w:cs="TH Sarabun New"/>
          <w:sz w:val="32"/>
          <w:szCs w:val="32"/>
        </w:rPr>
        <w:tab/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>(๒) สามารถวิเคราะห์ปัญหา เข้าใจ และอธิบายตวามต้องการการออกแบบผลิตภัณฑ์หัตถกรรม รวมทั้งประยุกต์ความรู้ ทักษะ และวัสดุที่เหมาะสมกับการออกแบบ</w:t>
      </w:r>
    </w:p>
    <w:p w:rsidR="00955DF5" w:rsidRPr="00977DBB" w:rsidRDefault="0069712A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hAnsi="TH Sarabun New" w:cs="TH Sarabun New"/>
          <w:sz w:val="32"/>
          <w:szCs w:val="32"/>
        </w:rPr>
        <w:sym w:font="Wingdings 2" w:char="F098"/>
      </w:r>
      <w:r w:rsidR="00920EA2"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920EA2" w:rsidRPr="00977DBB">
        <w:rPr>
          <w:rFonts w:ascii="TH Sarabun New" w:eastAsia="BrowalliaNew" w:hAnsi="TH Sarabun New" w:cs="TH Sarabun New"/>
          <w:sz w:val="32"/>
          <w:szCs w:val="32"/>
          <w:cs/>
        </w:rPr>
        <w:tab/>
        <w:t>(๔</w:t>
      </w:r>
      <w:r w:rsidR="00955DF5"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)  </w:t>
      </w:r>
      <w:r w:rsidR="00920EA2" w:rsidRPr="00977DBB">
        <w:rPr>
          <w:rFonts w:ascii="TH Sarabun New" w:eastAsia="BrowalliaNew" w:hAnsi="TH Sarabun New" w:cs="TH Sarabun New"/>
          <w:sz w:val="32"/>
          <w:szCs w:val="32"/>
          <w:cs/>
        </w:rPr>
        <w:t>สามารถติดตามความก้าวหน้าและวิวัฒนาการออกแบบผลิตภัณฑ์หัตถกรรมรวมทั้งการนำไปประยุกต์</w:t>
      </w:r>
    </w:p>
    <w:p w:rsidR="00920EA2" w:rsidRPr="00977DBB" w:rsidRDefault="00920EA2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955DF5" w:rsidRPr="00977DBB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๒.๒   วิธีการสอน</w:t>
      </w:r>
    </w:p>
    <w:p w:rsidR="00955DF5" w:rsidRPr="00977DBB" w:rsidRDefault="00955DF5" w:rsidP="00920EA2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2"/>
          <w:szCs w:val="32"/>
          <w:cs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>(๑)</w:t>
      </w:r>
      <w:r w:rsidR="00406FD9"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2C79F5" w:rsidRPr="00977DBB">
        <w:rPr>
          <w:rFonts w:ascii="TH Sarabun New" w:eastAsia="BrowalliaNew" w:hAnsi="TH Sarabun New" w:cs="TH Sarabun New"/>
          <w:b/>
          <w:sz w:val="32"/>
          <w:szCs w:val="32"/>
          <w:cs/>
        </w:rPr>
        <w:t>ใช้การสอนโดยเริ่มจากการให้นักศึกษาวิเคราะห์</w:t>
      </w:r>
      <w:r w:rsidR="00A25813" w:rsidRPr="00977DBB">
        <w:rPr>
          <w:rFonts w:ascii="TH Sarabun New" w:eastAsia="BrowalliaNew" w:hAnsi="TH Sarabun New" w:cs="TH Sarabun New"/>
          <w:b/>
          <w:sz w:val="32"/>
          <w:szCs w:val="32"/>
          <w:cs/>
        </w:rPr>
        <w:t>ตัวอย่างการสัมมนา</w:t>
      </w:r>
      <w:r w:rsidR="002C79F5" w:rsidRPr="00977DBB">
        <w:rPr>
          <w:rFonts w:ascii="TH Sarabun New" w:eastAsia="BrowalliaNew" w:hAnsi="TH Sarabun New" w:cs="TH Sarabun New"/>
          <w:b/>
          <w:sz w:val="32"/>
          <w:szCs w:val="32"/>
          <w:cs/>
        </w:rPr>
        <w:t>แล้วปรับเปลี่ยนให้นักศึกษา</w:t>
      </w:r>
      <w:r w:rsidR="00A25813" w:rsidRPr="00977DBB">
        <w:rPr>
          <w:rFonts w:ascii="TH Sarabun New" w:eastAsia="BrowalliaNew" w:hAnsi="TH Sarabun New" w:cs="TH Sarabun New"/>
          <w:b/>
          <w:sz w:val="32"/>
          <w:szCs w:val="32"/>
          <w:cs/>
        </w:rPr>
        <w:t>จัดการสัมมนา</w:t>
      </w:r>
    </w:p>
    <w:p w:rsidR="00406FD9" w:rsidRPr="00977DBB" w:rsidRDefault="00920EA2" w:rsidP="00BB0CB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sz w:val="32"/>
          <w:szCs w:val="32"/>
          <w:cs/>
        </w:rPr>
        <w:t xml:space="preserve">(๒) </w:t>
      </w:r>
      <w:r w:rsidR="002C79F5" w:rsidRPr="00977DBB">
        <w:rPr>
          <w:rFonts w:ascii="TH Sarabun New" w:eastAsia="BrowalliaNew" w:hAnsi="TH Sarabun New" w:cs="TH Sarabun New"/>
          <w:b/>
          <w:sz w:val="32"/>
          <w:szCs w:val="32"/>
          <w:cs/>
        </w:rPr>
        <w:t>เชิญวิทยากรที่มีประสบการณ์ด้าน</w:t>
      </w:r>
      <w:r w:rsidR="00A25813" w:rsidRPr="00977DBB">
        <w:rPr>
          <w:rFonts w:ascii="TH Sarabun New" w:eastAsia="BrowalliaNew" w:hAnsi="TH Sarabun New" w:cs="TH Sarabun New"/>
          <w:b/>
          <w:sz w:val="32"/>
          <w:szCs w:val="32"/>
          <w:cs/>
        </w:rPr>
        <w:t>การสัมมนา</w:t>
      </w:r>
      <w:r w:rsidR="00406FD9" w:rsidRPr="00977DBB">
        <w:rPr>
          <w:rFonts w:ascii="TH Sarabun New" w:eastAsia="BrowalliaNew" w:hAnsi="TH Sarabun New" w:cs="TH Sarabun New"/>
          <w:b/>
          <w:sz w:val="32"/>
          <w:szCs w:val="32"/>
          <w:cs/>
        </w:rPr>
        <w:t>ให้ความรู้</w:t>
      </w:r>
    </w:p>
    <w:p w:rsidR="00406FD9" w:rsidRPr="00977DBB" w:rsidRDefault="00406FD9" w:rsidP="00AB5886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955DF5" w:rsidRPr="00977DBB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๒.๓    วิธีการประเมินผล</w:t>
      </w:r>
    </w:p>
    <w:p w:rsidR="00955DF5" w:rsidRPr="00977DBB" w:rsidRDefault="00955DF5" w:rsidP="00920EA2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(๑) </w:t>
      </w: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 </w:t>
      </w:r>
      <w:r w:rsidR="00406FD9" w:rsidRPr="00977DBB">
        <w:rPr>
          <w:rFonts w:ascii="TH Sarabun New" w:eastAsia="BrowalliaNew" w:hAnsi="TH Sarabun New" w:cs="TH Sarabun New"/>
          <w:sz w:val="32"/>
          <w:szCs w:val="32"/>
          <w:cs/>
        </w:rPr>
        <w:t>การทดสอบย่อย</w:t>
      </w:r>
    </w:p>
    <w:p w:rsidR="00955DF5" w:rsidRPr="00977DBB" w:rsidRDefault="00955DF5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(๒)  </w:t>
      </w:r>
      <w:r w:rsidR="00406FD9" w:rsidRPr="00977DBB">
        <w:rPr>
          <w:rFonts w:ascii="TH Sarabun New" w:eastAsia="BrowalliaNew" w:hAnsi="TH Sarabun New" w:cs="TH Sarabun New"/>
          <w:sz w:val="32"/>
          <w:szCs w:val="32"/>
          <w:cs/>
        </w:rPr>
        <w:t>การสอบกลางภาคเรียน และปลายภาคเรียน</w:t>
      </w:r>
    </w:p>
    <w:p w:rsidR="00920EA2" w:rsidRPr="00977DBB" w:rsidRDefault="00920EA2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</w:p>
    <w:p w:rsidR="001B5B0D" w:rsidRPr="00977DBB" w:rsidRDefault="001B5B0D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 ทักษะทางปัญญา</w:t>
      </w:r>
    </w:p>
    <w:p w:rsidR="00955DF5" w:rsidRPr="00977DBB" w:rsidRDefault="00955DF5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๓.๑   </w:t>
      </w:r>
      <w:r w:rsidR="001B5B0D"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ทักษะทางปัญญา</w:t>
      </w: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ที่ต้องพัฒนา</w:t>
      </w:r>
    </w:p>
    <w:p w:rsidR="00955DF5" w:rsidRPr="00977DBB" w:rsidRDefault="0069712A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hAnsi="TH Sarabun New" w:cs="TH Sarabun New"/>
          <w:sz w:val="32"/>
          <w:szCs w:val="32"/>
        </w:rPr>
        <w:sym w:font="Wingdings 2" w:char="F098"/>
      </w:r>
      <w:r w:rsidR="00955DF5"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955DF5" w:rsidRPr="00977DBB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(๓)  </w:t>
      </w:r>
      <w:r w:rsidR="00920EA2" w:rsidRPr="00977DBB">
        <w:rPr>
          <w:rFonts w:ascii="TH Sarabun New" w:eastAsia="BrowalliaNew" w:hAnsi="TH Sarabun New" w:cs="TH Sarabun New"/>
          <w:sz w:val="32"/>
          <w:szCs w:val="32"/>
          <w:cs/>
        </w:rPr>
        <w:t>รวบรวมศึกษาวิเคราะห์ สรุปประเด็นปัญหาและความต้องการ</w:t>
      </w:r>
    </w:p>
    <w:p w:rsidR="00955DF5" w:rsidRPr="00977DBB" w:rsidRDefault="00955DF5" w:rsidP="000D00A6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:rsidR="00955DF5" w:rsidRPr="00977DBB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๓.๒   วิธีการสอน</w:t>
      </w:r>
    </w:p>
    <w:p w:rsidR="00955DF5" w:rsidRPr="00977DBB" w:rsidRDefault="00955DF5" w:rsidP="000D00A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2"/>
          <w:szCs w:val="32"/>
          <w:cs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(๑) </w:t>
      </w: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 </w:t>
      </w:r>
      <w:r w:rsidR="00A73686" w:rsidRPr="00977DBB">
        <w:rPr>
          <w:rFonts w:ascii="TH Sarabun New" w:eastAsia="BrowalliaNew" w:hAnsi="TH Sarabun New" w:cs="TH Sarabun New"/>
          <w:b/>
          <w:sz w:val="32"/>
          <w:szCs w:val="32"/>
          <w:cs/>
        </w:rPr>
        <w:t>ยกตัวอย่างการสัมมนา</w:t>
      </w:r>
      <w:r w:rsidR="00406FD9" w:rsidRPr="00977DBB">
        <w:rPr>
          <w:rFonts w:ascii="TH Sarabun New" w:eastAsia="BrowalliaNew" w:hAnsi="TH Sarabun New" w:cs="TH Sarabun New"/>
          <w:b/>
          <w:sz w:val="32"/>
          <w:szCs w:val="32"/>
          <w:cs/>
        </w:rPr>
        <w:t>มาให้นักศึกษามาทำการวิเคราะห์และแก้ปัญหา</w:t>
      </w:r>
    </w:p>
    <w:p w:rsidR="00955DF5" w:rsidRPr="00977DBB" w:rsidRDefault="00955DF5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2"/>
          <w:szCs w:val="32"/>
          <w:cs/>
        </w:rPr>
      </w:pPr>
      <w:r w:rsidRPr="00977DBB">
        <w:rPr>
          <w:rFonts w:ascii="TH Sarabun New" w:eastAsia="BrowalliaNew" w:hAnsi="TH Sarabun New" w:cs="TH Sarabun New"/>
          <w:b/>
          <w:sz w:val="32"/>
          <w:szCs w:val="32"/>
          <w:cs/>
        </w:rPr>
        <w:t xml:space="preserve">(๒) </w:t>
      </w:r>
      <w:r w:rsidR="00406FD9"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 </w:t>
      </w:r>
      <w:r w:rsidR="00406FD9" w:rsidRPr="00977DBB">
        <w:rPr>
          <w:rFonts w:ascii="TH Sarabun New" w:eastAsia="BrowalliaNew" w:hAnsi="TH Sarabun New" w:cs="TH Sarabun New"/>
          <w:b/>
          <w:sz w:val="32"/>
          <w:szCs w:val="32"/>
          <w:cs/>
        </w:rPr>
        <w:t>ให้นักศึกษาปฎิบัติงานจริง</w:t>
      </w:r>
    </w:p>
    <w:p w:rsidR="000D00A6" w:rsidRPr="00977DBB" w:rsidRDefault="000D00A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955DF5" w:rsidRPr="00977DBB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๓.๓    วิธีการประเมินผล</w:t>
      </w:r>
    </w:p>
    <w:p w:rsidR="00955DF5" w:rsidRPr="00977DBB" w:rsidRDefault="00406FD9" w:rsidP="000D00A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2"/>
          <w:szCs w:val="32"/>
          <w:cs/>
        </w:rPr>
      </w:pPr>
      <w:r w:rsidRPr="00977DBB">
        <w:rPr>
          <w:rFonts w:ascii="TH Sarabun New" w:eastAsia="BrowalliaNew" w:hAnsi="TH Sarabun New" w:cs="TH Sarabun New"/>
          <w:b/>
          <w:sz w:val="32"/>
          <w:szCs w:val="32"/>
          <w:cs/>
        </w:rPr>
        <w:t>ประเมินจากตามผลงาน และการปฎิบัติงานของนักศึกษา เช่น รายงาน แบบทดสอบ</w:t>
      </w:r>
    </w:p>
    <w:p w:rsidR="000D00A6" w:rsidRPr="00977DBB" w:rsidRDefault="000D00A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A70B91" w:rsidRPr="00977DBB" w:rsidRDefault="00A70B91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977DBB" w:rsidRDefault="00A70B91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A73686" w:rsidRPr="00977DBB" w:rsidRDefault="00A73686" w:rsidP="00A73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977DBB">
        <w:rPr>
          <w:rFonts w:ascii="TH Sarabun New" w:hAnsi="TH Sarabun New" w:cs="TH Sarabun New"/>
          <w:sz w:val="32"/>
          <w:szCs w:val="32"/>
        </w:rPr>
        <w:tab/>
      </w:r>
      <w:r w:rsidRPr="00977DB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77DBB">
        <w:rPr>
          <w:rFonts w:ascii="TH Sarabun New" w:hAnsi="TH Sarabun New" w:cs="TH Sarabun New"/>
          <w:sz w:val="32"/>
          <w:szCs w:val="32"/>
        </w:rPr>
        <w:sym w:font="Wingdings 2" w:char="F098"/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     </w:t>
      </w:r>
      <w:r w:rsidRPr="00977DBB">
        <w:rPr>
          <w:rFonts w:ascii="TH Sarabun New" w:hAnsi="TH Sarabun New" w:cs="TH Sarabun New"/>
          <w:sz w:val="32"/>
          <w:szCs w:val="32"/>
          <w:cs/>
        </w:rPr>
        <w:t>(</w:t>
      </w:r>
      <w:r w:rsidRPr="00977DBB">
        <w:rPr>
          <w:rFonts w:ascii="TH Sarabun New" w:hAnsi="TH Sarabun New" w:cs="TH Sarabun New"/>
          <w:sz w:val="32"/>
          <w:szCs w:val="32"/>
          <w:cs/>
          <w:lang w:val="th-TH"/>
        </w:rPr>
        <w:t>๓</w:t>
      </w:r>
      <w:r w:rsidRPr="00977DBB">
        <w:rPr>
          <w:rFonts w:ascii="TH Sarabun New" w:hAnsi="TH Sarabun New" w:cs="TH Sarabun New"/>
          <w:sz w:val="32"/>
          <w:szCs w:val="32"/>
          <w:cs/>
        </w:rPr>
        <w:t>) มีสามารถใช้ความรู้ในศาสตร์มาชี้นำสังคมในประเด็นที่เหมาะสม</w:t>
      </w:r>
    </w:p>
    <w:p w:rsidR="00A70B91" w:rsidRPr="00977DBB" w:rsidRDefault="00A70B91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hAnsi="TH Sarabun New" w:cs="TH Sarabun New"/>
          <w:sz w:val="32"/>
          <w:szCs w:val="32"/>
        </w:rPr>
        <w:sym w:font="Wingdings 2" w:char="F098"/>
      </w:r>
      <w:r w:rsidR="000E5ABC"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0E5ABC" w:rsidRPr="00977DBB">
        <w:rPr>
          <w:rFonts w:ascii="TH Sarabun New" w:eastAsia="BrowalliaNew" w:hAnsi="TH Sarabun New" w:cs="TH Sarabun New"/>
          <w:sz w:val="32"/>
          <w:szCs w:val="32"/>
          <w:cs/>
        </w:rPr>
        <w:tab/>
        <w:t>(๔</w:t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)  </w:t>
      </w:r>
      <w:r w:rsidR="000D00A6" w:rsidRPr="00977DBB">
        <w:rPr>
          <w:rFonts w:ascii="TH Sarabun New" w:eastAsia="BrowalliaNew" w:hAnsi="TH Sarabun New" w:cs="TH Sarabun New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:rsidR="00A70B91" w:rsidRPr="00977DBB" w:rsidRDefault="00A70B91" w:rsidP="000D00A6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:rsidR="00A70B91" w:rsidRPr="00977DBB" w:rsidRDefault="00A70B9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๔.๒   วิธีการสอน</w:t>
      </w:r>
    </w:p>
    <w:p w:rsidR="00A70B91" w:rsidRPr="00977DBB" w:rsidRDefault="00A70B91" w:rsidP="00316660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>(๑)</w:t>
      </w:r>
      <w:r w:rsidR="00C31081"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สอนให้นักศึกษาปรับตัวเข้ากับสถานการณ์และวัฒนธรรมองค์กรที่ปฎิบัติงาน</w:t>
      </w:r>
    </w:p>
    <w:p w:rsidR="00A70B91" w:rsidRPr="00977DBB" w:rsidRDefault="00316660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(๒)  </w:t>
      </w:r>
      <w:r w:rsidR="00C31081" w:rsidRPr="00977DBB">
        <w:rPr>
          <w:rFonts w:ascii="TH Sarabun New" w:eastAsia="BrowalliaNew" w:hAnsi="TH Sarabun New" w:cs="TH Sarabun New"/>
          <w:sz w:val="32"/>
          <w:szCs w:val="32"/>
          <w:cs/>
        </w:rPr>
        <w:t>สอนให้นักศึกษามีภาวการณ์ผู้นำ</w:t>
      </w:r>
    </w:p>
    <w:p w:rsidR="00316660" w:rsidRPr="00977DBB" w:rsidRDefault="00316660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A70B91" w:rsidRPr="00977DBB" w:rsidRDefault="00A70B9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๔.๓    วิธีการประเมินผล</w:t>
      </w:r>
    </w:p>
    <w:p w:rsidR="00A70B91" w:rsidRPr="00977DBB" w:rsidRDefault="00316660" w:rsidP="00C31081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>ประเมินผลจาก</w:t>
      </w:r>
      <w:r w:rsidR="00C31081" w:rsidRPr="00977DBB">
        <w:rPr>
          <w:rFonts w:ascii="TH Sarabun New" w:eastAsia="BrowalliaNew" w:hAnsi="TH Sarabun New" w:cs="TH Sarabun New"/>
          <w:sz w:val="32"/>
          <w:szCs w:val="32"/>
          <w:cs/>
        </w:rPr>
        <w:t>พฤติกรรมและการแสดงออกของนักศึกษา ในการนำเสนอรายงานกลุ่มในชั้นเรียน</w:t>
      </w:r>
    </w:p>
    <w:p w:rsidR="00316660" w:rsidRPr="00977DBB" w:rsidRDefault="00316660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1B5B0D" w:rsidRPr="00977DBB" w:rsidRDefault="001B5B0D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977DBB" w:rsidRDefault="001B5B0D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1B5B0D" w:rsidRPr="00977DBB" w:rsidRDefault="001B5B0D" w:rsidP="00597CF6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hAnsi="TH Sarabun New" w:cs="TH Sarabun New"/>
          <w:sz w:val="32"/>
          <w:szCs w:val="32"/>
        </w:rPr>
        <w:sym w:font="Wingdings 2" w:char="F098"/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Pr="00977DBB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(๑) </w:t>
      </w:r>
      <w:r w:rsidR="00316660"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มีทักษะในการใช้เครื่องมือที่จำเป็นที่มีอยู่ในปัจุบันต่อการทำงาน และการใช้คอมพิวเตอร์ในการ</w:t>
      </w:r>
      <w:r w:rsidR="00597CF6"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316660" w:rsidRPr="00977DBB">
        <w:rPr>
          <w:rFonts w:ascii="TH Sarabun New" w:eastAsia="BrowalliaNew" w:hAnsi="TH Sarabun New" w:cs="TH Sarabun New"/>
          <w:sz w:val="32"/>
          <w:szCs w:val="32"/>
          <w:cs/>
        </w:rPr>
        <w:t>ออกแบบผลิตภัณฑ์หัตถกรรม</w:t>
      </w:r>
      <w:r w:rsidR="00597CF6"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316660" w:rsidRPr="00977DBB">
        <w:rPr>
          <w:rFonts w:ascii="TH Sarabun New" w:eastAsia="BrowalliaNew" w:hAnsi="TH Sarabun New" w:cs="TH Sarabun New"/>
          <w:sz w:val="32"/>
          <w:szCs w:val="32"/>
          <w:cs/>
        </w:rPr>
        <w:t>เลือกใช้รูปแบบของการสื่อสารนำเสนออย่างเหมาะสม</w:t>
      </w:r>
    </w:p>
    <w:p w:rsidR="001B5B0D" w:rsidRPr="00977DBB" w:rsidRDefault="0069712A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hAnsi="TH Sarabun New" w:cs="TH Sarabun New"/>
          <w:sz w:val="32"/>
          <w:szCs w:val="32"/>
        </w:rPr>
        <w:sym w:font="Wingdings 2" w:char="F098"/>
      </w:r>
      <w:r w:rsidR="001B5B0D" w:rsidRPr="00977DBB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(๓)  </w:t>
      </w:r>
      <w:r w:rsidR="00597CF6" w:rsidRPr="00977DBB">
        <w:rPr>
          <w:rFonts w:ascii="TH Sarabun New" w:eastAsia="BrowalliaNew" w:hAnsi="TH Sarabun New" w:cs="TH Sarabun New"/>
          <w:sz w:val="32"/>
          <w:szCs w:val="32"/>
          <w:cs/>
        </w:rPr>
        <w:t>สามารถใช้สารสนเทศและเทคโนโลยีสื่อสารได้อย่างเหมาะสม</w:t>
      </w:r>
    </w:p>
    <w:p w:rsidR="001B5B0D" w:rsidRPr="00977DBB" w:rsidRDefault="001B5B0D" w:rsidP="00BB0CB6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1B5B0D" w:rsidRPr="00977DBB" w:rsidRDefault="00C742F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</w:t>
      </w:r>
      <w:r w:rsidR="001B5B0D"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.๒   วิธีการสอน</w:t>
      </w:r>
    </w:p>
    <w:p w:rsidR="001B5B0D" w:rsidRPr="00977DBB" w:rsidRDefault="00C31081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>ให้นักศึกษาวิเคราะห์สถานะการณ์จำลองและนำเสนอการแก้ปัญหา และประยุกต์การใช้โปรแกรมในการแก้ปัญหา</w:t>
      </w:r>
    </w:p>
    <w:p w:rsidR="00BB0CB6" w:rsidRPr="00977DBB" w:rsidRDefault="00BB0CB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BB0CB6" w:rsidRPr="00977DBB" w:rsidRDefault="00BB0CB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A73686" w:rsidRPr="00977DBB" w:rsidRDefault="00A7368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597CF6" w:rsidRPr="00977DBB" w:rsidRDefault="00597CF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1B5B0D" w:rsidRPr="00977DBB" w:rsidRDefault="00C742F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lastRenderedPageBreak/>
        <w:t>๕</w:t>
      </w:r>
      <w:r w:rsidR="001B5B0D"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.๓    วิธีการประเมินผล</w:t>
      </w:r>
    </w:p>
    <w:p w:rsidR="001B5B0D" w:rsidRPr="00977DBB" w:rsidRDefault="001B5B0D" w:rsidP="00597CF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(๑)  </w:t>
      </w:r>
      <w:r w:rsidR="00597CF6" w:rsidRPr="00977DBB">
        <w:rPr>
          <w:rFonts w:ascii="TH Sarabun New" w:eastAsia="BrowalliaNew" w:hAnsi="TH Sarabun New" w:cs="TH Sarabun New"/>
          <w:sz w:val="32"/>
          <w:szCs w:val="32"/>
          <w:cs/>
        </w:rPr>
        <w:t>ประเมินจากการนำเสนอ</w:t>
      </w:r>
      <w:r w:rsidR="00C31081" w:rsidRPr="00977DBB">
        <w:rPr>
          <w:rFonts w:ascii="TH Sarabun New" w:eastAsia="BrowalliaNew" w:hAnsi="TH Sarabun New" w:cs="TH Sarabun New"/>
          <w:sz w:val="32"/>
          <w:szCs w:val="32"/>
          <w:cs/>
        </w:rPr>
        <w:t>การแก้ปัญหาที่เหมาะสม</w:t>
      </w:r>
    </w:p>
    <w:p w:rsidR="001B5B0D" w:rsidRPr="00977DBB" w:rsidRDefault="001B5B0D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(๒)  </w:t>
      </w:r>
      <w:r w:rsidR="00C31081" w:rsidRPr="00977DBB">
        <w:rPr>
          <w:rFonts w:ascii="TH Sarabun New" w:eastAsia="BrowalliaNew" w:hAnsi="TH Sarabun New" w:cs="TH Sarabun New"/>
          <w:sz w:val="32"/>
          <w:szCs w:val="32"/>
          <w:cs/>
        </w:rPr>
        <w:t>ประเมินจากการประยุกต์ใช้โปรแกรมเพื่อการแก้ปัญหา</w:t>
      </w:r>
    </w:p>
    <w:p w:rsidR="00C742F1" w:rsidRPr="00977DBB" w:rsidRDefault="00C742F1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A70B91" w:rsidRPr="00977DBB" w:rsidRDefault="00C742F1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  <w:u w:val="single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u w:val="single"/>
          <w:cs/>
        </w:rPr>
        <w:t>หมายเหตุ</w:t>
      </w:r>
    </w:p>
    <w:p w:rsidR="00C742F1" w:rsidRPr="00977DBB" w:rsidRDefault="00C742F1" w:rsidP="00410349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977DBB">
        <w:rPr>
          <w:rFonts w:ascii="TH Sarabun New" w:hAnsi="TH Sarabun New" w:cs="TH Sarabun New"/>
          <w:sz w:val="32"/>
          <w:szCs w:val="32"/>
          <w:cs/>
        </w:rPr>
        <w:t>สัญลักษณ์</w:t>
      </w:r>
      <w:r w:rsidRPr="00977DBB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  <w:r w:rsidRPr="00977DBB">
        <w:rPr>
          <w:rFonts w:ascii="TH Sarabun New" w:hAnsi="TH Sarabun New" w:cs="TH Sarabun New"/>
          <w:sz w:val="32"/>
          <w:szCs w:val="32"/>
        </w:rPr>
        <w:sym w:font="Wingdings 2" w:char="F098"/>
      </w:r>
      <w:r w:rsidRPr="00977DBB">
        <w:rPr>
          <w:rFonts w:ascii="TH Sarabun New" w:hAnsi="TH Sarabun New" w:cs="TH Sarabun New"/>
          <w:sz w:val="32"/>
          <w:szCs w:val="32"/>
        </w:rPr>
        <w:tab/>
      </w:r>
      <w:r w:rsidRPr="00977DBB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977DBB">
        <w:rPr>
          <w:rFonts w:ascii="TH Sarabun New" w:hAnsi="TH Sarabun New" w:cs="TH Sarabun New"/>
          <w:sz w:val="32"/>
          <w:szCs w:val="32"/>
        </w:rPr>
        <w:tab/>
      </w:r>
      <w:r w:rsidRPr="00977DBB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ความรับผิดชอบหลัก </w:t>
      </w:r>
    </w:p>
    <w:p w:rsidR="00C742F1" w:rsidRPr="00977DBB" w:rsidRDefault="00C742F1" w:rsidP="00410349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977DBB">
        <w:rPr>
          <w:rFonts w:ascii="TH Sarabun New" w:hAnsi="TH Sarabun New" w:cs="TH Sarabun New"/>
          <w:sz w:val="32"/>
          <w:szCs w:val="32"/>
          <w:cs/>
        </w:rPr>
        <w:t xml:space="preserve">สัญลักษณ์ </w:t>
      </w:r>
      <w:r w:rsidRPr="00977DBB">
        <w:rPr>
          <w:rFonts w:ascii="TH Sarabun New" w:hAnsi="TH Sarabun New" w:cs="TH Sarabun New"/>
          <w:sz w:val="32"/>
          <w:szCs w:val="32"/>
        </w:rPr>
        <w:sym w:font="Wingdings 2" w:char="F09A"/>
      </w:r>
      <w:r w:rsidRPr="00977DBB">
        <w:rPr>
          <w:rFonts w:ascii="TH Sarabun New" w:hAnsi="TH Sarabun New" w:cs="TH Sarabun New"/>
          <w:sz w:val="32"/>
          <w:szCs w:val="32"/>
        </w:rPr>
        <w:tab/>
      </w:r>
      <w:r w:rsidRPr="00977DBB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977DBB">
        <w:rPr>
          <w:rFonts w:ascii="TH Sarabun New" w:hAnsi="TH Sarabun New" w:cs="TH Sarabun New"/>
          <w:sz w:val="32"/>
          <w:szCs w:val="32"/>
        </w:rPr>
        <w:tab/>
      </w:r>
      <w:r w:rsidRPr="00977DBB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ความรับผิดชอบรอง </w:t>
      </w:r>
    </w:p>
    <w:p w:rsidR="00C742F1" w:rsidRPr="00977DBB" w:rsidRDefault="00C742F1" w:rsidP="00410349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977DBB">
        <w:rPr>
          <w:rFonts w:ascii="TH Sarabun New" w:hAnsi="TH Sarabun New" w:cs="TH Sarabun New"/>
          <w:sz w:val="32"/>
          <w:szCs w:val="32"/>
          <w:cs/>
        </w:rPr>
        <w:t>เว้นว่าง</w:t>
      </w:r>
      <w:r w:rsidRPr="00977DBB">
        <w:rPr>
          <w:rFonts w:ascii="TH Sarabun New" w:hAnsi="TH Sarabun New" w:cs="TH Sarabun New"/>
          <w:sz w:val="32"/>
          <w:szCs w:val="32"/>
          <w:cs/>
        </w:rPr>
        <w:tab/>
        <w:t>หมายถึง</w:t>
      </w:r>
      <w:r w:rsidRPr="00977DBB">
        <w:rPr>
          <w:rFonts w:ascii="TH Sarabun New" w:hAnsi="TH Sarabun New" w:cs="TH Sarabun New"/>
          <w:sz w:val="32"/>
          <w:szCs w:val="32"/>
          <w:cs/>
        </w:rPr>
        <w:tab/>
        <w:t>ไม่ได้รับผิดชอบ</w:t>
      </w:r>
    </w:p>
    <w:p w:rsidR="00A70B91" w:rsidRPr="00977DBB" w:rsidRDefault="00C742F1" w:rsidP="00597CF6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977DBB">
        <w:rPr>
          <w:rFonts w:ascii="TH Sarabun New" w:hAnsi="TH Sarabun New" w:cs="TH Sarabun New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977DBB">
        <w:rPr>
          <w:rFonts w:ascii="TH Sarabun New" w:hAnsi="TH Sarabun New" w:cs="TH Sarabun New"/>
          <w:sz w:val="32"/>
          <w:szCs w:val="32"/>
        </w:rPr>
        <w:t>Curriculum Mapping</w:t>
      </w:r>
      <w:r w:rsidRPr="00977DBB">
        <w:rPr>
          <w:rFonts w:ascii="TH Sarabun New" w:hAnsi="TH Sarabun New" w:cs="TH Sarabun New"/>
          <w:sz w:val="32"/>
          <w:szCs w:val="32"/>
          <w:cs/>
        </w:rPr>
        <w:t>)</w:t>
      </w:r>
    </w:p>
    <w:p w:rsidR="00254A85" w:rsidRPr="00977DBB" w:rsidRDefault="00254A85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:rsidR="00553F9C" w:rsidRPr="00977DBB" w:rsidRDefault="00553F9C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 ๕ แผนการสอนและการประเมินผล</w:t>
      </w:r>
    </w:p>
    <w:p w:rsidR="00515F42" w:rsidRPr="00977DBB" w:rsidRDefault="00F1134B" w:rsidP="00410349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แผนการสอน</w:t>
      </w:r>
      <w:r w:rsidR="001E17F4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672F1D" w:rsidRPr="00977DBB" w:rsidTr="001B5B0D">
        <w:trPr>
          <w:tblHeader/>
        </w:trPr>
        <w:tc>
          <w:tcPr>
            <w:tcW w:w="1031" w:type="dxa"/>
            <w:vAlign w:val="center"/>
          </w:tcPr>
          <w:p w:rsidR="00921B2F" w:rsidRPr="00977DBB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977DBB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92" w:type="dxa"/>
            <w:vAlign w:val="center"/>
          </w:tcPr>
          <w:p w:rsidR="00921B2F" w:rsidRPr="00977DBB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จำนวน(ชม.)</w:t>
            </w:r>
          </w:p>
        </w:tc>
        <w:tc>
          <w:tcPr>
            <w:tcW w:w="3119" w:type="dxa"/>
            <w:vAlign w:val="center"/>
          </w:tcPr>
          <w:p w:rsidR="00921B2F" w:rsidRPr="00977DBB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:rsidR="00921B2F" w:rsidRPr="00977DBB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921B2F" w:rsidRPr="00977DBB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73F65" w:rsidRPr="00977DBB" w:rsidTr="001B5B0D">
        <w:trPr>
          <w:trHeight w:val="467"/>
        </w:trPr>
        <w:tc>
          <w:tcPr>
            <w:tcW w:w="1031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bookmarkStart w:id="0" w:name="_GoBack" w:colFirst="4" w:colLast="4"/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:rsidR="00E73F65" w:rsidRPr="00977DBB" w:rsidRDefault="00E73F65" w:rsidP="00E73F65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แนะนำรายวิชา</w:t>
            </w:r>
          </w:p>
        </w:tc>
        <w:tc>
          <w:tcPr>
            <w:tcW w:w="992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แนะนำรายวิชา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ทดสอบการเรียน</w:t>
            </w:r>
          </w:p>
        </w:tc>
        <w:tc>
          <w:tcPr>
            <w:tcW w:w="2126" w:type="dxa"/>
          </w:tcPr>
          <w:p w:rsidR="00E73F65" w:rsidRDefault="00E73F65" w:rsidP="00E73F65"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อาจารย์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</w:t>
            </w:r>
            <w:r w:rsidRPr="00DE5C8E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>ณิน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 xml:space="preserve">  ไพรวันรัตน์</w:t>
            </w:r>
          </w:p>
        </w:tc>
      </w:tr>
      <w:tr w:rsidR="00E73F65" w:rsidRPr="00977DBB" w:rsidTr="001B5B0D">
        <w:tc>
          <w:tcPr>
            <w:tcW w:w="1031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:rsidR="00E73F65" w:rsidRPr="00977DBB" w:rsidRDefault="00E73F65" w:rsidP="00E73F65">
            <w:pPr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การเขียนโครงการประชุมสัมมนา</w:t>
            </w:r>
          </w:p>
        </w:tc>
        <w:tc>
          <w:tcPr>
            <w:tcW w:w="992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</w:rPr>
              <w:t>Slide &amp; Movie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-เอกสารประกอบการสอน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73F65" w:rsidRDefault="00E73F65" w:rsidP="00E73F65"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อาจารย์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</w:t>
            </w:r>
            <w:r w:rsidRPr="00DE5C8E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>ณิน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 xml:space="preserve">  ไพรวันรัตน์</w:t>
            </w:r>
          </w:p>
        </w:tc>
      </w:tr>
      <w:tr w:rsidR="00E73F65" w:rsidRPr="00977DBB" w:rsidTr="001B5B0D">
        <w:tc>
          <w:tcPr>
            <w:tcW w:w="1031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:rsidR="00E73F65" w:rsidRPr="00977DBB" w:rsidRDefault="00E73F65" w:rsidP="00E73F65">
            <w:pPr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รูปแบบการประชุมสัมมนา</w:t>
            </w:r>
          </w:p>
        </w:tc>
        <w:tc>
          <w:tcPr>
            <w:tcW w:w="992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</w:rPr>
              <w:t>Slide &amp; Movie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-เอกสารประกอบการสอน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73F65" w:rsidRDefault="00E73F65" w:rsidP="00E73F65"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อาจารย์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</w:t>
            </w:r>
            <w:r w:rsidRPr="00DE5C8E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>ณิน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 xml:space="preserve">  ไพรวันรัตน์</w:t>
            </w:r>
          </w:p>
        </w:tc>
      </w:tr>
      <w:tr w:rsidR="00E73F65" w:rsidRPr="00977DBB" w:rsidTr="001B5B0D">
        <w:tc>
          <w:tcPr>
            <w:tcW w:w="1031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E73F65" w:rsidRPr="00977DBB" w:rsidRDefault="00E73F65" w:rsidP="00E73F65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เทคนิคการประชุมสัมมนา</w:t>
            </w:r>
          </w:p>
        </w:tc>
        <w:tc>
          <w:tcPr>
            <w:tcW w:w="992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</w:rPr>
              <w:t>Slide &amp; Movie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-เอกสารประกอบการสอน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73F65" w:rsidRDefault="00E73F65" w:rsidP="00E73F65"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อาจารย์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</w:t>
            </w:r>
            <w:r w:rsidRPr="00DE5C8E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>ณิน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 xml:space="preserve">  ไพรวันรัตน์</w:t>
            </w:r>
          </w:p>
        </w:tc>
      </w:tr>
      <w:tr w:rsidR="00E73F65" w:rsidRPr="00977DBB" w:rsidTr="001B5B0D">
        <w:tc>
          <w:tcPr>
            <w:tcW w:w="1031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</w:tcPr>
          <w:p w:rsidR="00E73F65" w:rsidRPr="00977DBB" w:rsidRDefault="00E73F65" w:rsidP="00E73F65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การเตรียมการสัมมนา</w:t>
            </w:r>
          </w:p>
        </w:tc>
        <w:tc>
          <w:tcPr>
            <w:tcW w:w="992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977DBB">
              <w:rPr>
                <w:rFonts w:ascii="TH Sarabun New" w:hAnsi="TH Sarabun New" w:cs="TH Sarabun New"/>
                <w:sz w:val="32"/>
                <w:szCs w:val="32"/>
              </w:rPr>
              <w:t xml:space="preserve"> Slide &amp; Movie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-เอกสารประกอบการสอน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73F65" w:rsidRDefault="00E73F65" w:rsidP="00E73F65"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อาจารย์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</w:t>
            </w:r>
            <w:r w:rsidRPr="00DE5C8E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>ณิน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 xml:space="preserve">  ไพรวันรัตน์</w:t>
            </w:r>
          </w:p>
        </w:tc>
      </w:tr>
      <w:tr w:rsidR="00E73F65" w:rsidRPr="00977DBB" w:rsidTr="001B5B0D">
        <w:tc>
          <w:tcPr>
            <w:tcW w:w="1031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</w:tcPr>
          <w:p w:rsidR="00E73F65" w:rsidRPr="00977DBB" w:rsidRDefault="00E73F65" w:rsidP="00E73F65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การดำเนินการและจัดประชุมสัมมนา</w:t>
            </w:r>
          </w:p>
        </w:tc>
        <w:tc>
          <w:tcPr>
            <w:tcW w:w="992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</w:rPr>
              <w:t>Slide &amp; Movie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-เอกสารประกอบการสอน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73F65" w:rsidRDefault="00E73F65" w:rsidP="00E73F65"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lastRenderedPageBreak/>
              <w:t>อาจารย์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</w:t>
            </w:r>
            <w:r w:rsidRPr="00DE5C8E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>ณิน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 xml:space="preserve">  ไพรวันรัตน์</w:t>
            </w:r>
          </w:p>
        </w:tc>
      </w:tr>
      <w:tr w:rsidR="00E73F65" w:rsidRPr="00977DBB" w:rsidTr="001B5B0D">
        <w:tc>
          <w:tcPr>
            <w:tcW w:w="1031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3260" w:type="dxa"/>
          </w:tcPr>
          <w:p w:rsidR="00E73F65" w:rsidRPr="00977DBB" w:rsidRDefault="00E73F65" w:rsidP="00E73F65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การสรุปและประเมินผลการประชุมสัมมนา</w:t>
            </w:r>
          </w:p>
        </w:tc>
        <w:tc>
          <w:tcPr>
            <w:tcW w:w="992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</w:rPr>
              <w:t>Slide &amp; Movie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-เอกสารประกอบการสอน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73F65" w:rsidRDefault="00E73F65" w:rsidP="00E73F65"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อาจารย์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</w:t>
            </w:r>
            <w:r w:rsidRPr="00DE5C8E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>ณิน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 xml:space="preserve">  ไพรวันรัตน์</w:t>
            </w:r>
          </w:p>
        </w:tc>
      </w:tr>
      <w:tr w:rsidR="00E73F65" w:rsidRPr="00977DBB" w:rsidTr="001B5B0D">
        <w:trPr>
          <w:trHeight w:val="384"/>
        </w:trPr>
        <w:tc>
          <w:tcPr>
            <w:tcW w:w="1031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:rsidR="00E73F65" w:rsidRPr="00977DBB" w:rsidRDefault="00E73F65" w:rsidP="00E73F65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การวิเคราะห์และติดตามผลการประชุมสัมมนา</w:t>
            </w:r>
          </w:p>
        </w:tc>
        <w:tc>
          <w:tcPr>
            <w:tcW w:w="992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</w:rPr>
              <w:t>Slide &amp; Movie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-เอกสารประกอบการสอน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73F65" w:rsidRDefault="00E73F65" w:rsidP="00E73F65"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อาจารย์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</w:t>
            </w:r>
            <w:r w:rsidRPr="00DE5C8E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>ณิน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 xml:space="preserve">  ไพรวันรัตน์</w:t>
            </w:r>
          </w:p>
        </w:tc>
      </w:tr>
      <w:tr w:rsidR="00E73F65" w:rsidRPr="00977DBB" w:rsidTr="001B5B0D">
        <w:tc>
          <w:tcPr>
            <w:tcW w:w="1031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  <w:tc>
          <w:tcPr>
            <w:tcW w:w="3260" w:type="dxa"/>
          </w:tcPr>
          <w:p w:rsidR="00E73F65" w:rsidRPr="00977DBB" w:rsidRDefault="00E73F65" w:rsidP="00E73F65">
            <w:pPr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วิธีการดำเนินการระหว่างสัมมนา</w:t>
            </w:r>
          </w:p>
        </w:tc>
        <w:tc>
          <w:tcPr>
            <w:tcW w:w="992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</w:rPr>
              <w:t>Slide &amp; Movie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-เอกสารประกอบการสอน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73F65" w:rsidRDefault="00E73F65" w:rsidP="00E73F65"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อาจารย์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</w:t>
            </w:r>
            <w:r w:rsidRPr="00DE5C8E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>ณิน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 xml:space="preserve">  ไพรวันรัตน์</w:t>
            </w:r>
          </w:p>
        </w:tc>
      </w:tr>
      <w:tr w:rsidR="00E73F65" w:rsidRPr="00977DBB" w:rsidTr="001B5B0D">
        <w:tc>
          <w:tcPr>
            <w:tcW w:w="1031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</w:p>
        </w:tc>
        <w:tc>
          <w:tcPr>
            <w:tcW w:w="3260" w:type="dxa"/>
          </w:tcPr>
          <w:p w:rsidR="00E73F65" w:rsidRPr="00977DBB" w:rsidRDefault="00E73F65" w:rsidP="00E73F65">
            <w:pPr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การสำรวจตัวอย่างการประชุมสัมมนา</w:t>
            </w:r>
          </w:p>
        </w:tc>
        <w:tc>
          <w:tcPr>
            <w:tcW w:w="992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</w:rPr>
              <w:t>Slide &amp; Movie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-เอกสารประกอบการสอน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73F65" w:rsidRDefault="00E73F65" w:rsidP="00E73F65"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อาจารย์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</w:t>
            </w:r>
            <w:r w:rsidRPr="00DE5C8E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>ณิน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 xml:space="preserve">  ไพรวันรัตน์</w:t>
            </w:r>
          </w:p>
        </w:tc>
      </w:tr>
      <w:tr w:rsidR="00E73F65" w:rsidRPr="00977DBB" w:rsidTr="001B5B0D">
        <w:tc>
          <w:tcPr>
            <w:tcW w:w="1031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๑๑</w:t>
            </w:r>
          </w:p>
        </w:tc>
        <w:tc>
          <w:tcPr>
            <w:tcW w:w="3260" w:type="dxa"/>
          </w:tcPr>
          <w:p w:rsidR="00E73F65" w:rsidRPr="00977DBB" w:rsidRDefault="00E73F65" w:rsidP="00E73F65">
            <w:pPr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มอบหมายงาน </w:t>
            </w:r>
            <w:r w:rsidRPr="00977DBB">
              <w:rPr>
                <w:rFonts w:ascii="TH Sarabun New" w:hAnsi="TH Sarabun New" w:cs="TH Sarabun New"/>
                <w:sz w:val="32"/>
                <w:szCs w:val="32"/>
              </w:rPr>
              <w:t>Final Project</w:t>
            </w:r>
          </w:p>
        </w:tc>
        <w:tc>
          <w:tcPr>
            <w:tcW w:w="992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</w:rPr>
              <w:t>Slide &amp; Movie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-เอกสารประกอบการสอน</w:t>
            </w: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2126" w:type="dxa"/>
          </w:tcPr>
          <w:p w:rsidR="00E73F65" w:rsidRDefault="00E73F65" w:rsidP="00E73F65"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อาจารย์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</w:t>
            </w:r>
            <w:r w:rsidRPr="00DE5C8E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>ณิน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 xml:space="preserve">  ไพรวันรัตน์</w:t>
            </w:r>
          </w:p>
        </w:tc>
      </w:tr>
      <w:tr w:rsidR="00E73F65" w:rsidRPr="00977DBB" w:rsidTr="001B5B0D">
        <w:tc>
          <w:tcPr>
            <w:tcW w:w="1031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</w:p>
        </w:tc>
        <w:tc>
          <w:tcPr>
            <w:tcW w:w="3260" w:type="dxa"/>
          </w:tcPr>
          <w:p w:rsidR="00E73F65" w:rsidRPr="00977DBB" w:rsidRDefault="00E73F65" w:rsidP="00E73F65">
            <w:pPr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นักศึกษาปฏิบัติงาน </w:t>
            </w:r>
            <w:r w:rsidRPr="00977DBB">
              <w:rPr>
                <w:rFonts w:ascii="TH Sarabun New" w:hAnsi="TH Sarabun New" w:cs="TH Sarabun New"/>
                <w:sz w:val="32"/>
                <w:szCs w:val="32"/>
              </w:rPr>
              <w:t>Final Project</w:t>
            </w:r>
          </w:p>
        </w:tc>
        <w:tc>
          <w:tcPr>
            <w:tcW w:w="992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-นักศึกษาปฏิบัติงานออกแบบ</w:t>
            </w:r>
          </w:p>
        </w:tc>
        <w:tc>
          <w:tcPr>
            <w:tcW w:w="2126" w:type="dxa"/>
          </w:tcPr>
          <w:p w:rsidR="00E73F65" w:rsidRDefault="00E73F65" w:rsidP="00E73F65"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อาจารย์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</w:t>
            </w:r>
            <w:r w:rsidRPr="00DE5C8E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>ณิน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 xml:space="preserve">  ไพรวันรัตน์</w:t>
            </w:r>
          </w:p>
        </w:tc>
      </w:tr>
      <w:tr w:rsidR="00E73F65" w:rsidRPr="00977DBB" w:rsidTr="001B5B0D">
        <w:tc>
          <w:tcPr>
            <w:tcW w:w="1031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</w:tc>
        <w:tc>
          <w:tcPr>
            <w:tcW w:w="3260" w:type="dxa"/>
          </w:tcPr>
          <w:p w:rsidR="00E73F65" w:rsidRPr="00977DBB" w:rsidRDefault="00E73F65" w:rsidP="00E73F65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นักศึกษาปฏิบัติงาน </w:t>
            </w:r>
            <w:r w:rsidRPr="00977DBB">
              <w:rPr>
                <w:rFonts w:ascii="TH Sarabun New" w:hAnsi="TH Sarabun New" w:cs="TH Sarabun New"/>
                <w:sz w:val="32"/>
                <w:szCs w:val="32"/>
              </w:rPr>
              <w:t>Final Project</w:t>
            </w:r>
          </w:p>
        </w:tc>
        <w:tc>
          <w:tcPr>
            <w:tcW w:w="992" w:type="dxa"/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-นักศึกษาปฏิบัติงานออกแบบ</w:t>
            </w:r>
          </w:p>
        </w:tc>
        <w:tc>
          <w:tcPr>
            <w:tcW w:w="2126" w:type="dxa"/>
          </w:tcPr>
          <w:p w:rsidR="00E73F65" w:rsidRDefault="00E73F65" w:rsidP="00E73F65"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อาจารย์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</w:t>
            </w:r>
            <w:r w:rsidRPr="00DE5C8E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>ณิน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 xml:space="preserve">  ไพรวันรัตน์</w:t>
            </w:r>
          </w:p>
        </w:tc>
      </w:tr>
      <w:tr w:rsidR="00E73F65" w:rsidRPr="00977DBB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Pr="00977DBB" w:rsidRDefault="00E73F65" w:rsidP="00E73F65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นักศึกษาปฏิบัติงาน </w:t>
            </w:r>
            <w:r w:rsidRPr="00977DBB">
              <w:rPr>
                <w:rFonts w:ascii="TH Sarabun New" w:hAnsi="TH Sarabun New" w:cs="TH Sarabun New"/>
                <w:sz w:val="32"/>
                <w:szCs w:val="32"/>
              </w:rPr>
              <w:t>Final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-นักศึกษาปฏิบัติงานออกแบบ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Default="00E73F65" w:rsidP="00E73F65"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อาจารย์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</w:t>
            </w:r>
            <w:r w:rsidRPr="00DE5C8E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>ณิน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 xml:space="preserve">  ไพรวันรัตน์</w:t>
            </w:r>
          </w:p>
        </w:tc>
      </w:tr>
      <w:tr w:rsidR="00E73F65" w:rsidRPr="00977DBB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Pr="00977DBB" w:rsidRDefault="00E73F65" w:rsidP="00E73F65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นักศึกษาปฏิบัติงาน </w:t>
            </w:r>
            <w:r w:rsidRPr="00977DBB">
              <w:rPr>
                <w:rFonts w:ascii="TH Sarabun New" w:hAnsi="TH Sarabun New" w:cs="TH Sarabun New"/>
                <w:sz w:val="32"/>
                <w:szCs w:val="32"/>
              </w:rPr>
              <w:t>Final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-นักศึกษาปฏิบัติงานออกแบบ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Default="00E73F65" w:rsidP="00E73F65"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อาจารย์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</w:t>
            </w:r>
            <w:r w:rsidRPr="00DE5C8E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>ณิน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 xml:space="preserve">  ไพรวันรัตน์</w:t>
            </w:r>
          </w:p>
        </w:tc>
      </w:tr>
      <w:tr w:rsidR="00E73F65" w:rsidRPr="00977DBB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นักศึกษานำเสนอ</w:t>
            </w:r>
            <w:r w:rsidRPr="00977DBB">
              <w:rPr>
                <w:rFonts w:ascii="TH Sarabun New" w:hAnsi="TH Sarabun New" w:cs="TH Sarabun New"/>
                <w:sz w:val="32"/>
                <w:szCs w:val="32"/>
              </w:rPr>
              <w:t xml:space="preserve"> final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นักศึกษานำเสนอผลงานการออกแบบ เป็นรายบุคคล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Default="00E73F65" w:rsidP="00E73F65"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อาจารย์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</w:t>
            </w:r>
            <w:r w:rsidRPr="00DE5C8E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>ณิน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 xml:space="preserve">  ไพรวันรัตน์</w:t>
            </w:r>
          </w:p>
        </w:tc>
      </w:tr>
      <w:tr w:rsidR="00E73F65" w:rsidRPr="00977DBB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สอบปลายภาค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Pr="00977DBB" w:rsidRDefault="00E73F65" w:rsidP="00E73F65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Pr="00977DBB" w:rsidRDefault="00E73F65" w:rsidP="00E73F65">
            <w:pPr>
              <w:ind w:right="-108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65" w:rsidRDefault="00E73F65" w:rsidP="00E73F65"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อาจารย์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>ค</w:t>
            </w:r>
            <w:r w:rsidRPr="00DE5C8E">
              <w:rPr>
                <w:rFonts w:ascii="TH Sarabun New" w:eastAsia="BrowalliaNew-Bold" w:hAnsi="TH Sarabun New" w:cs="TH Sarabun New" w:hint="cs"/>
                <w:sz w:val="32"/>
                <w:szCs w:val="32"/>
                <w:cs/>
                <w:lang w:val="th-TH"/>
              </w:rPr>
              <w:t>ณิน</w:t>
            </w:r>
            <w:r w:rsidRPr="00DE5C8E">
              <w:rPr>
                <w:rFonts w:ascii="TH Sarabun New" w:eastAsia="BrowalliaNew-Bold" w:hAnsi="TH Sarabun New" w:cs="TH Sarabun New"/>
                <w:sz w:val="32"/>
                <w:szCs w:val="32"/>
                <w:cs/>
                <w:lang w:val="th-TH"/>
              </w:rPr>
              <w:t xml:space="preserve">  ไพรวันรัตน์</w:t>
            </w:r>
          </w:p>
        </w:tc>
      </w:tr>
      <w:bookmarkEnd w:id="0"/>
    </w:tbl>
    <w:p w:rsidR="002A388B" w:rsidRPr="00977DBB" w:rsidRDefault="002A388B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5A4D80" w:rsidRPr="00977DBB" w:rsidRDefault="005A4D80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F1134B" w:rsidRPr="00977DBB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แผนการประเมินผลการเรียนรู้</w:t>
      </w:r>
    </w:p>
    <w:p w:rsidR="00751319" w:rsidRPr="00977DBB" w:rsidRDefault="00446C23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2"/>
          <w:szCs w:val="32"/>
          <w:cs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4490"/>
        <w:gridCol w:w="1768"/>
        <w:gridCol w:w="2536"/>
      </w:tblGrid>
      <w:tr w:rsidR="00751319" w:rsidRPr="00977DBB" w:rsidTr="00751319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19" w:rsidRPr="00977DBB" w:rsidRDefault="00751319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19" w:rsidRPr="00977DBB" w:rsidRDefault="00751319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19" w:rsidRPr="00977DBB" w:rsidRDefault="00751319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Pr="00977DBB" w:rsidRDefault="00751319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</w:t>
            </w:r>
          </w:p>
          <w:p w:rsidR="00751319" w:rsidRPr="00977DBB" w:rsidRDefault="00751319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ของการประเมินผล </w:t>
            </w:r>
          </w:p>
        </w:tc>
      </w:tr>
      <w:tr w:rsidR="00751319" w:rsidRPr="00977DBB" w:rsidTr="00751319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Pr="00977DBB" w:rsidRDefault="00751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๑(๒)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  <w:t>,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๑(๕)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  <w:t>,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๑(๖)</w:t>
            </w:r>
          </w:p>
          <w:p w:rsidR="00751319" w:rsidRPr="00977DBB" w:rsidRDefault="00751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</w:pPr>
            <w:r w:rsidRPr="00977DBB">
              <w:rPr>
                <w:rFonts w:ascii="Arial" w:eastAsia="Calibri" w:hAnsi="Arial" w:cs="Arial"/>
                <w:kern w:val="2"/>
                <w:sz w:val="32"/>
                <w:szCs w:val="32"/>
              </w:rPr>
              <w:t>​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๒(๑)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  <w:t>,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๒(๒)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  <w:t>,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๒(๓)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  <w:t>,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๒(๔)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  <w:t>,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๒(๕)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  <w:t>,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๒(๖)</w:t>
            </w:r>
          </w:p>
          <w:p w:rsidR="00751319" w:rsidRPr="00977DBB" w:rsidRDefault="00751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๓(๑)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  <w:t xml:space="preserve">, 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๓(๒)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  <w:t>,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๓(๓)</w:t>
            </w:r>
          </w:p>
          <w:p w:rsidR="00751319" w:rsidRPr="00977DBB" w:rsidRDefault="00751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๔(๑)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  <w:t>,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๔(๔)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  <w:t>,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๔(๔)</w:t>
            </w:r>
          </w:p>
          <w:p w:rsidR="00751319" w:rsidRPr="00977DBB" w:rsidRDefault="00751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๕(๑)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  <w:t>,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๕(๓)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19" w:rsidRPr="00977DBB" w:rsidRDefault="00751319" w:rsidP="00751319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การรับผิดชอบต่องาน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  <w:t>,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ตรงต่อเวลา</w:t>
            </w:r>
          </w:p>
          <w:p w:rsidR="00751319" w:rsidRPr="00977DBB" w:rsidRDefault="00751319" w:rsidP="00751319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การทดสอบย่อย</w:t>
            </w:r>
          </w:p>
          <w:p w:rsidR="00751319" w:rsidRPr="00977DBB" w:rsidRDefault="00751319" w:rsidP="00751319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การอภิปราย</w:t>
            </w:r>
          </w:p>
          <w:p w:rsidR="00751319" w:rsidRPr="00977DBB" w:rsidRDefault="00751319" w:rsidP="00751319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พฤติกรรมการแสดงออก</w:t>
            </w:r>
          </w:p>
          <w:p w:rsidR="00751319" w:rsidRPr="00977DBB" w:rsidRDefault="007513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Pr="00977DBB" w:rsidRDefault="00751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  <w:lang w:val="th-TH"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๒-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  <w:lang w:val="th-TH"/>
              </w:rPr>
              <w:t>๑๑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Pr="00977DBB" w:rsidRDefault="00751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๕๐%</w:t>
            </w:r>
          </w:p>
        </w:tc>
      </w:tr>
      <w:tr w:rsidR="00751319" w:rsidRPr="00977DBB" w:rsidTr="00751319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Pr="00977DBB" w:rsidRDefault="00751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๕(๑)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  <w:t>,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๕(๓)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19" w:rsidRPr="00977DBB" w:rsidRDefault="00751319" w:rsidP="00751319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เทคนิคการนำเสนอ</w:t>
            </w:r>
          </w:p>
          <w:p w:rsidR="00751319" w:rsidRPr="00977DBB" w:rsidRDefault="00751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Pr="00977DBB" w:rsidRDefault="00751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  <w:lang w:val="th-TH"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๑๒-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  <w:lang w:val="th-TH"/>
              </w:rPr>
              <w:t>๑๕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Pr="00977DBB" w:rsidRDefault="00751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๒๐%</w:t>
            </w:r>
          </w:p>
        </w:tc>
      </w:tr>
      <w:tr w:rsidR="00751319" w:rsidRPr="00977DBB" w:rsidTr="00751319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Pr="00977DBB" w:rsidRDefault="00751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๑(๒)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  <w:t>,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๑(๕)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  <w:t>,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๑(๖)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19" w:rsidRPr="00977DBB" w:rsidRDefault="00751319" w:rsidP="00751319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การรับผิดชอบต่องาน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  <w:t>,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ตรงต่อเวลา</w:t>
            </w:r>
          </w:p>
          <w:p w:rsidR="00751319" w:rsidRPr="00977DBB" w:rsidRDefault="00751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Pr="00977DBB" w:rsidRDefault="00751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Pr="00977DBB" w:rsidRDefault="00751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๑๐%</w:t>
            </w:r>
          </w:p>
        </w:tc>
      </w:tr>
      <w:tr w:rsidR="00751319" w:rsidRPr="00977DBB" w:rsidTr="00751319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Pr="00977DBB" w:rsidRDefault="00751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๒(๑)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</w:rPr>
              <w:t>,</w:t>
            </w: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๒(๒)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Pr="00977DBB" w:rsidRDefault="007513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Pr="00977DBB" w:rsidRDefault="00751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๑๗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Pr="00977DBB" w:rsidRDefault="007513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</w:pPr>
            <w:r w:rsidRPr="00977DBB">
              <w:rPr>
                <w:rFonts w:ascii="TH Sarabun New" w:eastAsia="Calibri" w:hAnsi="TH Sarabun New" w:cs="TH Sarabun New"/>
                <w:kern w:val="2"/>
                <w:sz w:val="32"/>
                <w:szCs w:val="32"/>
                <w:cs/>
              </w:rPr>
              <w:t>๒๐%</w:t>
            </w:r>
          </w:p>
        </w:tc>
      </w:tr>
    </w:tbl>
    <w:p w:rsidR="00F1134B" w:rsidRPr="00977DBB" w:rsidRDefault="00446C23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i/>
          <w:iCs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 </w:t>
      </w:r>
    </w:p>
    <w:p w:rsidR="008F5CB6" w:rsidRPr="00977DBB" w:rsidRDefault="008F5CB6" w:rsidP="00410349">
      <w:pPr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</w:p>
    <w:p w:rsidR="005A4D80" w:rsidRPr="00977DBB" w:rsidRDefault="005A4D80" w:rsidP="00410349">
      <w:pPr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</w:p>
    <w:p w:rsidR="00553F9C" w:rsidRPr="00977DBB" w:rsidRDefault="00553F9C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 ๖ ทรัพยากรประกอบการเรียนการสอน</w:t>
      </w:r>
    </w:p>
    <w:p w:rsidR="00F1134B" w:rsidRPr="00977DBB" w:rsidRDefault="00F1134B" w:rsidP="00410349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๑. </w:t>
      </w:r>
      <w:r w:rsidR="0026684B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ตำราและเอกสารหลัก</w:t>
      </w:r>
    </w:p>
    <w:p w:rsidR="00A86665" w:rsidRPr="00977DBB" w:rsidRDefault="005B56DB" w:rsidP="00BB0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๑) </w:t>
      </w:r>
      <w:r w:rsidR="00672F1D" w:rsidRPr="00977DBB">
        <w:rPr>
          <w:rFonts w:ascii="TH Sarabun New" w:hAnsi="TH Sarabun New" w:cs="TH Sarabun New"/>
          <w:sz w:val="32"/>
          <w:szCs w:val="32"/>
          <w:cs/>
        </w:rPr>
        <w:t>เกษกานดา  สุภาพจน์  (2548)  การจัดสัมมนา   กรุงเทพมหานคร  ศูนยส์่งเสริมวชิาการ</w:t>
      </w:r>
    </w:p>
    <w:p w:rsidR="0026684B" w:rsidRPr="00977DBB" w:rsidRDefault="0026684B" w:rsidP="00A86665">
      <w:pPr>
        <w:autoSpaceDE w:val="0"/>
        <w:autoSpaceDN w:val="0"/>
        <w:adjustRightInd w:val="0"/>
        <w:spacing w:line="380" w:lineRule="exact"/>
        <w:ind w:firstLine="72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F1134B" w:rsidRPr="00977DBB" w:rsidRDefault="00F1134B" w:rsidP="00410349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</w:t>
      </w:r>
      <w:r w:rsidR="0026684B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เอกสารและข้อมูลสำคัญ</w:t>
      </w:r>
    </w:p>
    <w:p w:rsidR="00BB0CB6" w:rsidRPr="00977DBB" w:rsidRDefault="004E577A" w:rsidP="00BB0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๑)  </w:t>
      </w:r>
      <w:r w:rsidR="00672F1D" w:rsidRPr="00977DBB">
        <w:rPr>
          <w:rFonts w:ascii="TH Sarabun New" w:hAnsi="TH Sarabun New" w:cs="TH Sarabun New"/>
          <w:sz w:val="32"/>
          <w:szCs w:val="32"/>
          <w:cs/>
        </w:rPr>
        <w:t>ไพพรรณ  เกียรติโชติชยั  (2546)  หลักการสัมมนา   กรุงเทพมหานคร  การศึกษา</w:t>
      </w:r>
    </w:p>
    <w:p w:rsidR="00A86665" w:rsidRPr="00977DBB" w:rsidRDefault="00A86665" w:rsidP="00A86665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5B56DB" w:rsidRPr="00977DBB" w:rsidRDefault="005B56DB" w:rsidP="00410349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5A4D80" w:rsidRPr="00977DBB" w:rsidRDefault="00F1134B" w:rsidP="005A4D80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๓. </w:t>
      </w:r>
      <w:r w:rsidR="0026684B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เอกสารและข้อมูลแนะนำ</w:t>
      </w:r>
    </w:p>
    <w:p w:rsidR="00BB0CB6" w:rsidRPr="00977DBB" w:rsidRDefault="00672F1D" w:rsidP="00BB0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977DBB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94516E" w:rsidRPr="00977DBB" w:rsidRDefault="0094516E" w:rsidP="00410349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  </w:t>
      </w:r>
    </w:p>
    <w:p w:rsidR="00553F9C" w:rsidRPr="00977DBB" w:rsidRDefault="00553F9C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 ๗ การประเมินและปรับปรุงการดำเนินการของรายวิชา</w:t>
      </w:r>
    </w:p>
    <w:p w:rsidR="00F1134B" w:rsidRPr="00977DBB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๑. </w:t>
      </w:r>
      <w:r w:rsidR="0026684B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9506E5" w:rsidRPr="00977DBB" w:rsidRDefault="009506E5" w:rsidP="0094516E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ab/>
      </w:r>
      <w:r w:rsidR="0094516E" w:rsidRPr="00977DBB">
        <w:rPr>
          <w:rFonts w:ascii="TH Sarabun New" w:eastAsia="BrowalliaNew" w:hAnsi="TH Sarabun New" w:cs="TH Sarabun New"/>
          <w:sz w:val="32"/>
          <w:szCs w:val="32"/>
        </w:rPr>
        <w:tab/>
      </w:r>
      <w:r w:rsidR="0094516E" w:rsidRPr="00977DBB">
        <w:rPr>
          <w:rFonts w:ascii="TH Sarabun New" w:eastAsia="BrowalliaNew" w:hAnsi="TH Sarabun New" w:cs="TH Sarabun New"/>
          <w:sz w:val="32"/>
          <w:szCs w:val="32"/>
          <w:cs/>
        </w:rPr>
        <w:t>ให้นักศึกษาประเมินประสิทธิผลของรายวิชา ได้แก่ วิธีการสอน การจัดกิจกรรม เนื้อหารายวิชา พร้อมข้อเสนอแนะ</w:t>
      </w:r>
      <w:r w:rsidR="006E6ACA" w:rsidRPr="00977DBB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="0094516E" w:rsidRPr="00977DBB">
        <w:rPr>
          <w:rFonts w:ascii="TH Sarabun New" w:eastAsia="BrowalliaNew" w:hAnsi="TH Sarabun New" w:cs="TH Sarabun New"/>
          <w:sz w:val="32"/>
          <w:szCs w:val="32"/>
          <w:cs/>
        </w:rPr>
        <w:t>ในการปรับปรุง</w:t>
      </w:r>
    </w:p>
    <w:p w:rsidR="003A4A86" w:rsidRPr="00977DBB" w:rsidRDefault="003A4A86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</w:rPr>
      </w:pPr>
    </w:p>
    <w:p w:rsidR="001E17F4" w:rsidRPr="00977DBB" w:rsidRDefault="00F1134B" w:rsidP="00410349">
      <w:pPr>
        <w:autoSpaceDE w:val="0"/>
        <w:autoSpaceDN w:val="0"/>
        <w:adjustRightInd w:val="0"/>
        <w:jc w:val="both"/>
        <w:rPr>
          <w:rFonts w:ascii="TH Sarabun New" w:hAnsi="TH Sarabun New" w:cs="TH Sarabun New"/>
          <w:i/>
          <w:iCs/>
          <w:sz w:val="32"/>
          <w:szCs w:val="32"/>
          <w:lang w:val="en-AU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กลยุทธ์การประเมินการสอน</w:t>
      </w:r>
      <w:r w:rsidR="001E17F4" w:rsidRPr="00977DBB">
        <w:rPr>
          <w:rFonts w:ascii="TH Sarabun New" w:hAnsi="TH Sarabun New" w:cs="TH Sarabun New"/>
          <w:i/>
          <w:iCs/>
          <w:sz w:val="32"/>
          <w:szCs w:val="32"/>
          <w:cs/>
          <w:lang w:val="en-AU"/>
        </w:rPr>
        <w:t xml:space="preserve"> </w:t>
      </w:r>
    </w:p>
    <w:p w:rsidR="009506E5" w:rsidRPr="00977DBB" w:rsidRDefault="009506E5" w:rsidP="0094516E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94516E" w:rsidRPr="00977DBB">
        <w:rPr>
          <w:rFonts w:ascii="TH Sarabun New" w:eastAsia="BrowalliaNew" w:hAnsi="TH Sarabun New" w:cs="TH Sarabun New"/>
          <w:sz w:val="32"/>
          <w:szCs w:val="32"/>
          <w:cs/>
        </w:rPr>
        <w:t>ประเมินโดยคณะกรรมการวิชาการของคณะฯ</w:t>
      </w:r>
    </w:p>
    <w:p w:rsidR="005B56DB" w:rsidRPr="00977DBB" w:rsidRDefault="005B56DB" w:rsidP="00410349">
      <w:pPr>
        <w:autoSpaceDE w:val="0"/>
        <w:autoSpaceDN w:val="0"/>
        <w:adjustRightInd w:val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1E17F4" w:rsidRPr="00977DBB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๓. </w:t>
      </w:r>
      <w:r w:rsidR="0026684B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การปรับปรุงการสอน</w:t>
      </w:r>
    </w:p>
    <w:p w:rsidR="0094516E" w:rsidRPr="00977DBB" w:rsidRDefault="001E17F4" w:rsidP="0094516E">
      <w:pPr>
        <w:autoSpaceDE w:val="0"/>
        <w:autoSpaceDN w:val="0"/>
        <w:adjustRightInd w:val="0"/>
        <w:jc w:val="both"/>
        <w:rPr>
          <w:rFonts w:ascii="TH Sarabun New" w:hAnsi="TH Sarabun New" w:cs="TH Sarabun New"/>
          <w:iCs/>
          <w:sz w:val="32"/>
          <w:szCs w:val="32"/>
          <w:lang w:val="en-AU"/>
        </w:rPr>
      </w:pPr>
      <w:r w:rsidRPr="00977DBB">
        <w:rPr>
          <w:rFonts w:ascii="TH Sarabun New" w:hAnsi="TH Sarabun New" w:cs="TH Sarabun New"/>
          <w:i/>
          <w:iCs/>
          <w:sz w:val="32"/>
          <w:szCs w:val="32"/>
          <w:cs/>
          <w:lang w:val="en-AU"/>
        </w:rPr>
        <w:t xml:space="preserve">  </w:t>
      </w:r>
      <w:r w:rsidR="0094516E" w:rsidRPr="00977DBB">
        <w:rPr>
          <w:rFonts w:ascii="TH Sarabun New" w:hAnsi="TH Sarabun New" w:cs="TH Sarabun New"/>
          <w:iCs/>
          <w:sz w:val="32"/>
          <w:szCs w:val="32"/>
          <w:cs/>
        </w:rPr>
        <w:t>_</w:t>
      </w:r>
      <w:r w:rsidRPr="00977DBB">
        <w:rPr>
          <w:rFonts w:ascii="TH Sarabun New" w:hAnsi="TH Sarabun New" w:cs="TH Sarabun New"/>
          <w:i/>
          <w:iCs/>
          <w:sz w:val="32"/>
          <w:szCs w:val="32"/>
          <w:cs/>
          <w:lang w:val="en-AU"/>
        </w:rPr>
        <w:t xml:space="preserve">   </w:t>
      </w:r>
      <w:r w:rsidR="0094516E" w:rsidRPr="00977DBB">
        <w:rPr>
          <w:rFonts w:ascii="TH Sarabun New" w:hAnsi="TH Sarabun New" w:cs="TH Sarabun New"/>
          <w:iCs/>
          <w:sz w:val="32"/>
          <w:szCs w:val="32"/>
          <w:cs/>
          <w:lang w:val="en-AU"/>
        </w:rPr>
        <w:t>คณะกำหนดให้อาจารย์ผู้สอนทบทวนและปรับปรุงกลยุทธ์และวิธีสอนจากผลการประเมิน ประสิทธิภาพรายวิชา</w:t>
      </w:r>
    </w:p>
    <w:p w:rsidR="0094516E" w:rsidRPr="00977DBB" w:rsidRDefault="0094516E" w:rsidP="0094516E">
      <w:pPr>
        <w:autoSpaceDE w:val="0"/>
        <w:autoSpaceDN w:val="0"/>
        <w:adjustRightInd w:val="0"/>
        <w:jc w:val="both"/>
        <w:rPr>
          <w:rFonts w:ascii="TH Sarabun New" w:hAnsi="TH Sarabun New" w:cs="TH Sarabun New"/>
          <w:iCs/>
          <w:sz w:val="32"/>
          <w:szCs w:val="32"/>
          <w:lang w:val="en-AU"/>
        </w:rPr>
      </w:pPr>
      <w:r w:rsidRPr="00977DBB">
        <w:rPr>
          <w:rFonts w:ascii="TH Sarabun New" w:hAnsi="TH Sarabun New" w:cs="TH Sarabun New"/>
          <w:iCs/>
          <w:sz w:val="32"/>
          <w:szCs w:val="32"/>
          <w:cs/>
          <w:lang w:val="en-AU"/>
        </w:rPr>
        <w:t xml:space="preserve"> -     สาขาวิชาสนับสนุนผู้สอนทำการวิจัยเพื่อพัฒนาการเรียนการสอน</w:t>
      </w:r>
    </w:p>
    <w:p w:rsidR="008F5CB6" w:rsidRPr="00977DBB" w:rsidRDefault="008F5CB6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1E17F4" w:rsidRPr="00977DBB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๔. </w:t>
      </w:r>
      <w:r w:rsidR="004E05F3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9506E5" w:rsidRPr="00977DBB" w:rsidRDefault="0094516E" w:rsidP="0094516E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2"/>
          <w:szCs w:val="32"/>
        </w:rPr>
      </w:pPr>
      <w:r w:rsidRPr="00977DBB">
        <w:rPr>
          <w:rFonts w:ascii="TH Sarabun New" w:hAnsi="TH Sarabun New" w:cs="TH Sarabun New"/>
          <w:iCs/>
          <w:sz w:val="32"/>
          <w:szCs w:val="32"/>
          <w:cs/>
          <w:lang w:val="en-AU"/>
        </w:rPr>
        <w:t>คณะฯ มีคณะกรรมการประเมินความเหมาะสมของการให้คะแนนโดยการสุ่มรายวิชาภายใน รอบเวลาหลักสูตร</w:t>
      </w:r>
    </w:p>
    <w:p w:rsidR="008F5CB6" w:rsidRPr="00977DBB" w:rsidRDefault="008F5CB6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F1134B" w:rsidRPr="00977DBB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๕. </w:t>
      </w:r>
      <w:r w:rsidR="004E05F3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977DBB" w:rsidRDefault="0094516E" w:rsidP="00410349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iCs/>
          <w:sz w:val="32"/>
          <w:szCs w:val="32"/>
          <w:lang w:val="en-AU"/>
        </w:rPr>
      </w:pPr>
      <w:r w:rsidRPr="00977DBB">
        <w:rPr>
          <w:rFonts w:ascii="TH Sarabun New" w:hAnsi="TH Sarabun New" w:cs="TH Sarabun New"/>
          <w:iCs/>
          <w:sz w:val="32"/>
          <w:szCs w:val="32"/>
          <w:cs/>
          <w:lang w:val="en-AU"/>
        </w:rPr>
        <w:t>ผู้สอนนำเสนอแนวทางในการปรับปรุงและพัฒนาในรายวิชาในกลุ่มคณะกรรมการองค์ความรู้เพื่อแลกเปลี่ยนความรู้และแนวทางการปรับปรุงร่วมกัน</w:t>
      </w:r>
    </w:p>
    <w:p w:rsidR="00EF7A01" w:rsidRPr="00977DBB" w:rsidRDefault="004E05F3" w:rsidP="0094516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********</w:t>
      </w:r>
      <w:r w:rsidR="004D35E4" w:rsidRPr="00977DBB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***************</w:t>
      </w:r>
    </w:p>
    <w:p w:rsidR="00EF7A01" w:rsidRPr="00977DBB" w:rsidRDefault="00EF7A01" w:rsidP="00410349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  <w:cs/>
        </w:rPr>
        <w:sectPr w:rsidR="00EF7A01" w:rsidRPr="00977DBB" w:rsidSect="006D6E92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691" w:gutter="0"/>
          <w:pgNumType w:fmt="thaiNumbers"/>
          <w:cols w:space="720"/>
          <w:noEndnote/>
          <w:docGrid w:linePitch="326"/>
        </w:sectPr>
      </w:pPr>
    </w:p>
    <w:p w:rsidR="00563542" w:rsidRPr="00977DBB" w:rsidRDefault="00563542" w:rsidP="00563542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977DB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977DBB">
        <w:rPr>
          <w:rFonts w:ascii="TH Sarabun New" w:hAnsi="TH Sarabun New" w:cs="TH Sarabun New"/>
          <w:b/>
          <w:bCs/>
          <w:sz w:val="32"/>
          <w:szCs w:val="32"/>
        </w:rPr>
        <w:t>Curriculum Mapping</w:t>
      </w:r>
      <w:r w:rsidRPr="00977DB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563542" w:rsidRPr="00977DBB" w:rsidRDefault="00563542" w:rsidP="00563542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977DBB">
        <w:rPr>
          <w:rFonts w:ascii="TH Sarabun New" w:eastAsia="BrowalliaNew" w:hAnsi="TH Sarabun New" w:cs="TH Sarabun New"/>
          <w:b/>
          <w:bCs/>
          <w:sz w:val="32"/>
          <w:szCs w:val="32"/>
        </w:rPr>
        <w:t>Programme Specification</w:t>
      </w:r>
      <w:r w:rsidRPr="00977DBB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) มคอ. ๒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</w:tblGrid>
      <w:tr w:rsidR="00672F1D" w:rsidRPr="00977DBB" w:rsidTr="003E62C6">
        <w:tc>
          <w:tcPr>
            <w:tcW w:w="3510" w:type="dxa"/>
            <w:vMerge w:val="restart"/>
            <w:vAlign w:val="center"/>
          </w:tcPr>
          <w:p w:rsidR="00563542" w:rsidRPr="00977DBB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977DBB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55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977DBB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977DBB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55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977DBB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ทักษะความสัมพันธ์ระหว่างบุค คลและความ รับผิดชอบระหว่าง บุค คลและความรับผิดชอบ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3542" w:rsidRPr="00977DBB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Cs/>
                <w:sz w:val="32"/>
                <w:szCs w:val="32"/>
              </w:rPr>
            </w:pPr>
            <w:r w:rsidRPr="00977DBB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ทักษะการวิเคราะห์เชิงตัวเลข การสื่อ สารและการใช้เทค โนโลยี สารสนเทศ เชิงตัวเลขการสื่อ สาร และการใช้เทค โนโลยีสารสนเทศ</w:t>
            </w:r>
          </w:p>
        </w:tc>
      </w:tr>
      <w:tr w:rsidR="00672F1D" w:rsidRPr="00977DBB" w:rsidTr="003E62C6">
        <w:tc>
          <w:tcPr>
            <w:tcW w:w="3510" w:type="dxa"/>
            <w:vMerge/>
            <w:vAlign w:val="center"/>
          </w:tcPr>
          <w:p w:rsidR="00563542" w:rsidRPr="00977DBB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057" w:type="dxa"/>
            <w:gridSpan w:val="25"/>
            <w:vAlign w:val="center"/>
          </w:tcPr>
          <w:p w:rsidR="00563542" w:rsidRPr="00977DBB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ความรับผิดชอบหลัก                                                        </w:t>
            </w: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ความรับผิดชอบรอง</w:t>
            </w:r>
          </w:p>
        </w:tc>
      </w:tr>
      <w:tr w:rsidR="00672F1D" w:rsidRPr="00977DBB" w:rsidTr="003E62C6">
        <w:tc>
          <w:tcPr>
            <w:tcW w:w="3510" w:type="dxa"/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426" w:type="dxa"/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25" w:type="dxa"/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426" w:type="dxa"/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425" w:type="dxa"/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3E62C6" w:rsidRPr="00977DBB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๓</w:t>
            </w:r>
          </w:p>
        </w:tc>
      </w:tr>
      <w:tr w:rsidR="00672F1D" w:rsidRPr="00977DBB" w:rsidTr="003E62C6">
        <w:tc>
          <w:tcPr>
            <w:tcW w:w="3510" w:type="dxa"/>
            <w:vAlign w:val="center"/>
          </w:tcPr>
          <w:p w:rsidR="003E62C6" w:rsidRPr="00977DBB" w:rsidRDefault="003E62C6" w:rsidP="0056354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รหัสวิชา</w:t>
            </w: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E6ACA" w:rsidRPr="00977DBB">
              <w:rPr>
                <w:rFonts w:ascii="TH Sarabun New" w:hAnsi="TH Sarabun New" w:cs="TH Sarabun New"/>
                <w:sz w:val="32"/>
                <w:szCs w:val="32"/>
              </w:rPr>
              <w:t>CPD</w:t>
            </w:r>
            <w:r w:rsidR="005A4D80"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A647F6"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๓๑๑๓</w:t>
            </w:r>
          </w:p>
          <w:p w:rsidR="003E62C6" w:rsidRPr="00977DBB" w:rsidRDefault="00A647F6" w:rsidP="0056354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>สัมมนาการออกแบบผลิตภัณฑ์หัตถกรรม</w:t>
            </w:r>
          </w:p>
          <w:p w:rsidR="003E62C6" w:rsidRPr="00977DBB" w:rsidRDefault="003E62C6" w:rsidP="006E6ACA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7DBB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ab/>
              <w:t>…...........</w:t>
            </w:r>
            <w:r w:rsidRPr="00977D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77DBB">
              <w:rPr>
                <w:rFonts w:ascii="TH Sarabun New" w:hAnsi="TH Sarabun New" w:cs="TH Sarabun New"/>
                <w:sz w:val="32"/>
                <w:szCs w:val="32"/>
              </w:rPr>
              <w:t xml:space="preserve">Crafts Product Design Research Methods </w:t>
            </w:r>
          </w:p>
        </w:tc>
        <w:tc>
          <w:tcPr>
            <w:tcW w:w="426" w:type="dxa"/>
          </w:tcPr>
          <w:p w:rsidR="003E62C6" w:rsidRPr="00977DBB" w:rsidRDefault="00A647F6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</w:tcPr>
          <w:p w:rsidR="003E62C6" w:rsidRPr="00977DBB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</w:tcPr>
          <w:p w:rsidR="003E62C6" w:rsidRPr="00977DBB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</w:tcPr>
          <w:p w:rsidR="003E62C6" w:rsidRPr="00977DBB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6" w:type="dxa"/>
          </w:tcPr>
          <w:p w:rsidR="003E62C6" w:rsidRPr="00977DBB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</w:tcPr>
          <w:p w:rsidR="003E62C6" w:rsidRPr="00977DBB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</w:tcPr>
          <w:p w:rsidR="003E62C6" w:rsidRPr="00977DBB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62C6" w:rsidRPr="00977DBB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62C6" w:rsidRPr="00977DBB" w:rsidRDefault="00A647F6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62C6" w:rsidRPr="00977DBB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</w:tcPr>
          <w:p w:rsidR="003E62C6" w:rsidRPr="00977DBB" w:rsidRDefault="00532F10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977DBB" w:rsidRDefault="00532F10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3E62C6" w:rsidRPr="00977DBB" w:rsidRDefault="00532F10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977DBB" w:rsidRDefault="00532F10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977DBB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3E62C6" w:rsidRPr="00977DBB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3E62C6" w:rsidRPr="00977DBB" w:rsidRDefault="00532F10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977DBB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977DBB" w:rsidRDefault="00532F10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977DBB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977DBB" w:rsidRDefault="00532F10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3E62C6" w:rsidRPr="00977DBB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62C6" w:rsidRPr="00977DBB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:rsidR="003E62C6" w:rsidRPr="00977DBB" w:rsidRDefault="005A4D80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:rsidR="003E62C6" w:rsidRPr="00977DBB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77DBB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</w:p>
        </w:tc>
      </w:tr>
    </w:tbl>
    <w:p w:rsidR="00563542" w:rsidRPr="00977DBB" w:rsidRDefault="00563542" w:rsidP="00563542">
      <w:pPr>
        <w:tabs>
          <w:tab w:val="left" w:pos="5418"/>
        </w:tabs>
        <w:autoSpaceDE w:val="0"/>
        <w:autoSpaceDN w:val="0"/>
        <w:adjustRightInd w:val="0"/>
        <w:spacing w:line="600" w:lineRule="exact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977DBB">
        <w:rPr>
          <w:rFonts w:ascii="TH Sarabun New" w:eastAsia="BrowalliaNew-Bold" w:hAnsi="TH Sarabun New" w:cs="TH Sarabun New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EF7A01" w:rsidRPr="00977DBB" w:rsidRDefault="00EF7A01" w:rsidP="00563542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</w:p>
    <w:sectPr w:rsidR="00EF7A01" w:rsidRPr="00977DBB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E3" w:rsidRDefault="005051E3">
      <w:r>
        <w:separator/>
      </w:r>
    </w:p>
  </w:endnote>
  <w:endnote w:type="continuationSeparator" w:id="0">
    <w:p w:rsidR="005051E3" w:rsidRDefault="0050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MAX PINJOHNV2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BC" w:rsidRPr="008E06C4" w:rsidRDefault="000E5ABC" w:rsidP="006D6E92">
    <w:pPr>
      <w:pStyle w:val="Footer"/>
      <w:tabs>
        <w:tab w:val="left" w:pos="3034"/>
        <w:tab w:val="right" w:pos="10239"/>
      </w:tabs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/>
        <w:sz w:val="30"/>
        <w:szCs w:val="30"/>
      </w:rPr>
      <w:tab/>
    </w:r>
    <w:r>
      <w:rPr>
        <w:rFonts w:ascii="TH Niramit AS" w:hAnsi="TH Niramit AS" w:cs="TH Niramit AS"/>
        <w:sz w:val="30"/>
        <w:szCs w:val="30"/>
      </w:rPr>
      <w:tab/>
    </w:r>
    <w:r>
      <w:rPr>
        <w:rFonts w:ascii="TH Niramit AS" w:hAnsi="TH Niramit AS" w:cs="TH Niramit AS"/>
        <w:sz w:val="30"/>
        <w:szCs w:val="30"/>
      </w:rPr>
      <w:tab/>
    </w:r>
    <w:r>
      <w:rPr>
        <w:rFonts w:ascii="TH Niramit AS" w:hAnsi="TH Niramit AS" w:cs="TH Niramit AS"/>
        <w:sz w:val="30"/>
        <w:szCs w:val="30"/>
      </w:rPr>
      <w:tab/>
    </w: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="000063D6"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</w:instrText>
    </w:r>
    <w:r w:rsidRPr="008E06C4">
      <w:rPr>
        <w:rFonts w:ascii="TH Niramit AS" w:hAnsi="TH Niramit AS" w:cs="TH Niramit AS"/>
        <w:sz w:val="30"/>
        <w:szCs w:val="30"/>
        <w:cs/>
      </w:rPr>
      <w:instrText xml:space="preserve">* </w:instrText>
    </w:r>
    <w:r w:rsidRPr="008E06C4">
      <w:rPr>
        <w:rFonts w:ascii="TH Niramit AS" w:hAnsi="TH Niramit AS" w:cs="TH Niramit AS"/>
        <w:sz w:val="30"/>
        <w:szCs w:val="30"/>
      </w:rPr>
      <w:instrText xml:space="preserve">MERGEFORMAT </w:instrText>
    </w:r>
    <w:r w:rsidR="000063D6" w:rsidRPr="008E06C4">
      <w:rPr>
        <w:rFonts w:ascii="TH Niramit AS" w:hAnsi="TH Niramit AS" w:cs="TH Niramit AS"/>
        <w:sz w:val="30"/>
        <w:szCs w:val="30"/>
      </w:rPr>
      <w:fldChar w:fldCharType="separate"/>
    </w:r>
    <w:r w:rsidR="00E73F65">
      <w:rPr>
        <w:rFonts w:ascii="TH Niramit AS" w:hAnsi="TH Niramit AS" w:cs="TH Niramit AS"/>
        <w:noProof/>
        <w:sz w:val="30"/>
        <w:szCs w:val="30"/>
        <w:cs/>
      </w:rPr>
      <w:t>๑๐</w:t>
    </w:r>
    <w:r w:rsidR="000063D6" w:rsidRPr="008E06C4">
      <w:rPr>
        <w:rFonts w:ascii="TH Niramit AS" w:hAnsi="TH Niramit AS" w:cs="TH Niramit AS"/>
        <w:noProof/>
        <w:sz w:val="30"/>
        <w:szCs w:val="30"/>
      </w:rPr>
      <w:fldChar w:fldCharType="end"/>
    </w:r>
    <w:r w:rsidRPr="008E06C4">
      <w:rPr>
        <w:rFonts w:ascii="TH Niramit AS" w:hAnsi="TH Niramit AS" w:cs="TH Niramit AS"/>
        <w:sz w:val="30"/>
        <w:szCs w:val="30"/>
        <w:cs/>
      </w:rPr>
      <w:t xml:space="preserve"> </w:t>
    </w:r>
  </w:p>
  <w:p w:rsidR="000E5ABC" w:rsidRPr="006D6E92" w:rsidRDefault="000E5ABC">
    <w:pPr>
      <w:pStyle w:val="Footer"/>
      <w:rPr>
        <w:sz w:val="22"/>
        <w:szCs w:val="22"/>
      </w:rPr>
    </w:pPr>
    <w:r w:rsidRPr="006D6E92">
      <w:rPr>
        <w:rFonts w:ascii="TH Niramit AS" w:hAnsi="TH Niramit AS" w:cs="TH Niramit AS" w:hint="cs"/>
        <w:sz w:val="22"/>
        <w:szCs w:val="22"/>
        <w:cs/>
      </w:rPr>
      <w:t>รายวิชา</w:t>
    </w:r>
    <w:r w:rsidR="00EE3109">
      <w:rPr>
        <w:rFonts w:ascii="TH Niramit AS" w:hAnsi="TH Niramit AS" w:cs="TH Niramit AS" w:hint="cs"/>
        <w:sz w:val="22"/>
        <w:szCs w:val="22"/>
        <w:cs/>
        <w:lang w:val="th-TH"/>
      </w:rPr>
      <w:t>สัมมนาการออกแบบผลิตภัณฑ์หัตถกรรม</w:t>
    </w:r>
    <w:r w:rsidR="00BB0CB6">
      <w:rPr>
        <w:rFonts w:ascii="TH Niramit AS" w:hAnsi="TH Niramit AS" w:cs="TH Niramit AS" w:hint="cs"/>
        <w:sz w:val="22"/>
        <w:szCs w:val="22"/>
        <w:cs/>
      </w:rPr>
      <w:t xml:space="preserve"> </w:t>
    </w:r>
    <w:r w:rsidRPr="006D6E92">
      <w:rPr>
        <w:rFonts w:ascii="TH Niramit AS" w:hAnsi="TH Niramit AS" w:cs="TH Niramit AS" w:hint="cs"/>
        <w:sz w:val="22"/>
        <w:szCs w:val="22"/>
        <w:cs/>
      </w:rPr>
      <w:t>สาขาวิชา</w:t>
    </w:r>
    <w:r w:rsidRPr="006D6E92">
      <w:rPr>
        <w:rFonts w:ascii="TH Niramit AS" w:hAnsi="TH Niramit AS" w:cs="TH Niramit AS"/>
        <w:sz w:val="22"/>
        <w:szCs w:val="22"/>
        <w:cs/>
        <w:lang w:val="th-TH"/>
      </w:rPr>
      <w:t xml:space="preserve">การออกแบบผลิตภัณฑ์หัตถรรม </w:t>
    </w:r>
    <w:r w:rsidRPr="006D6E92">
      <w:rPr>
        <w:rFonts w:ascii="TH Niramit AS" w:hAnsi="TH Niramit AS" w:cs="TH Niramit AS" w:hint="cs"/>
        <w:sz w:val="22"/>
        <w:szCs w:val="22"/>
        <w:cs/>
      </w:rPr>
      <w:t>คณะ</w:t>
    </w:r>
    <w:r w:rsidRPr="006D6E92">
      <w:rPr>
        <w:rFonts w:ascii="TH Niramit AS" w:hAnsi="TH Niramit AS" w:cs="TH Niramit AS"/>
        <w:sz w:val="22"/>
        <w:szCs w:val="22"/>
        <w:cs/>
        <w:lang w:val="th-TH"/>
      </w:rPr>
      <w:t xml:space="preserve">ศิลปกรรมศาสตร์ </w:t>
    </w:r>
    <w:r w:rsidRPr="006D6E92">
      <w:rPr>
        <w:rFonts w:ascii="TH Niramit AS" w:hAnsi="TH Niramit AS" w:cs="TH Niramit AS" w:hint="cs"/>
        <w:sz w:val="22"/>
        <w:szCs w:val="22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BC" w:rsidRDefault="000E5ABC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 w:rsidR="00FF1C49">
      <w:fldChar w:fldCharType="begin"/>
    </w:r>
    <w:r w:rsidR="00FF1C49">
      <w:instrText xml:space="preserve"> PAGE   \</w:instrText>
    </w:r>
    <w:r w:rsidR="00FF1C49">
      <w:rPr>
        <w:szCs w:val="24"/>
        <w:cs/>
      </w:rPr>
      <w:instrText xml:space="preserve">* </w:instrText>
    </w:r>
    <w:r w:rsidR="00FF1C49">
      <w:instrText xml:space="preserve">MERGEFORMAT </w:instrText>
    </w:r>
    <w:r w:rsidR="00FF1C49">
      <w:fldChar w:fldCharType="separate"/>
    </w:r>
    <w:r w:rsidR="00E73F65">
      <w:rPr>
        <w:noProof/>
        <w:cs/>
      </w:rPr>
      <w:t>๙</w:t>
    </w:r>
    <w:r w:rsidR="00FF1C49">
      <w:rPr>
        <w:noProof/>
      </w:rPr>
      <w:fldChar w:fldCharType="end"/>
    </w:r>
    <w:r>
      <w:rPr>
        <w:szCs w:val="24"/>
        <w:cs/>
      </w:rPr>
      <w:t xml:space="preserve"> </w:t>
    </w:r>
  </w:p>
  <w:p w:rsidR="000E5ABC" w:rsidRPr="005A4D80" w:rsidRDefault="00EE3109" w:rsidP="003E62C6">
    <w:pPr>
      <w:pStyle w:val="Footer"/>
      <w:jc w:val="right"/>
      <w:rPr>
        <w:rFonts w:ascii="TH Niramit AS" w:hAnsi="TH Niramit AS" w:cs="TH Niramit AS"/>
        <w:sz w:val="22"/>
        <w:szCs w:val="22"/>
      </w:rPr>
    </w:pPr>
    <w:r w:rsidRPr="006D6E92">
      <w:rPr>
        <w:rFonts w:ascii="TH Niramit AS" w:hAnsi="TH Niramit AS" w:cs="TH Niramit AS" w:hint="cs"/>
        <w:sz w:val="22"/>
        <w:szCs w:val="22"/>
        <w:cs/>
      </w:rPr>
      <w:t>รายวิชา</w:t>
    </w:r>
    <w:r>
      <w:rPr>
        <w:rFonts w:ascii="TH Niramit AS" w:hAnsi="TH Niramit AS" w:cs="TH Niramit AS" w:hint="cs"/>
        <w:sz w:val="22"/>
        <w:szCs w:val="22"/>
        <w:cs/>
        <w:lang w:val="th-TH"/>
      </w:rPr>
      <w:t>สัมมนาการออกแบบผลิตภัณฑ์หัตถกรรม</w:t>
    </w:r>
    <w:r w:rsidR="000E5ABC" w:rsidRPr="005A4D80">
      <w:rPr>
        <w:rFonts w:ascii="TH Niramit AS" w:hAnsi="TH Niramit AS" w:cs="TH Niramit AS"/>
        <w:sz w:val="22"/>
        <w:szCs w:val="22"/>
        <w:cs/>
      </w:rPr>
      <w:t xml:space="preserve"> สาขาวิชาการออกแบบผลิตภัณฑ์หัตถรรม คณะศิลปกรรมศาสตร์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E3" w:rsidRDefault="005051E3">
      <w:r>
        <w:separator/>
      </w:r>
    </w:p>
  </w:footnote>
  <w:footnote w:type="continuationSeparator" w:id="0">
    <w:p w:rsidR="005051E3" w:rsidRDefault="0050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BC" w:rsidRDefault="000063D6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A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ABC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0E5ABC" w:rsidRDefault="000E5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BC" w:rsidRPr="00977DBB" w:rsidRDefault="000E5ABC" w:rsidP="0069712A">
    <w:pPr>
      <w:pStyle w:val="Header"/>
      <w:jc w:val="right"/>
      <w:rPr>
        <w:rFonts w:ascii="TH Sarabun New" w:hAnsi="TH Sarabun New" w:cs="TH Sarabun New"/>
      </w:rPr>
    </w:pPr>
    <w:r w:rsidRPr="00977DBB">
      <w:rPr>
        <w:rFonts w:ascii="TH Sarabun New" w:hAnsi="TH Sarabun New" w:cs="TH Sarabun New"/>
        <w:cs/>
      </w:rPr>
      <w:t>มคอ. ๓</w:t>
    </w:r>
  </w:p>
  <w:p w:rsidR="000E5ABC" w:rsidRPr="00977DBB" w:rsidRDefault="000E5ABC" w:rsidP="0069712A">
    <w:pPr>
      <w:pStyle w:val="Header"/>
      <w:jc w:val="right"/>
      <w:rPr>
        <w:rFonts w:ascii="TH Sarabun New" w:hAnsi="TH Sarabun New" w:cs="TH Sarabun New"/>
        <w:cs/>
      </w:rPr>
    </w:pPr>
    <w:r w:rsidRPr="00977DBB">
      <w:rPr>
        <w:rFonts w:ascii="TH Sarabun New" w:hAnsi="TH Sarabun New" w:cs="TH Sarabun New"/>
        <w:cs/>
      </w:rPr>
      <w:t xml:space="preserve">หลักสูตรระดับปริญญา  </w:t>
    </w:r>
    <w:r w:rsidR="005A4D80" w:rsidRPr="00977DBB">
      <w:rPr>
        <w:rFonts w:ascii="TH Sarabun New" w:hAnsi="TH Sarabun New" w:cs="TH Sarabun New"/>
      </w:rPr>
      <w:sym w:font="Wingdings" w:char="F06E"/>
    </w:r>
    <w:r w:rsidRPr="00977DBB">
      <w:rPr>
        <w:rFonts w:ascii="TH Sarabun New" w:hAnsi="TH Sarabun New" w:cs="TH Sarabun New"/>
        <w:cs/>
      </w:rPr>
      <w:t xml:space="preserve"> ตรี  </w:t>
    </w:r>
    <w:r w:rsidRPr="00977DBB">
      <w:rPr>
        <w:rFonts w:ascii="TH Sarabun New" w:hAnsi="TH Sarabun New" w:cs="TH Sarabun New"/>
      </w:rPr>
      <w:sym w:font="Wingdings" w:char="F06F"/>
    </w:r>
    <w:r w:rsidRPr="00977DBB">
      <w:rPr>
        <w:rFonts w:ascii="TH Sarabun New" w:hAnsi="TH Sarabun New" w:cs="TH Sarabun New"/>
        <w:cs/>
      </w:rPr>
      <w:t xml:space="preserve"> โท </w:t>
    </w:r>
    <w:r w:rsidRPr="00977DBB">
      <w:rPr>
        <w:rFonts w:ascii="TH Sarabun New" w:hAnsi="TH Sarabun New" w:cs="TH Sarabun New"/>
      </w:rPr>
      <w:sym w:font="Wingdings" w:char="F06F"/>
    </w:r>
    <w:r w:rsidRPr="00977DBB">
      <w:rPr>
        <w:rFonts w:ascii="TH Sarabun New" w:hAnsi="TH Sarabun New" w:cs="TH Sarabun New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BC" w:rsidRDefault="000E5ABC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0E5ABC" w:rsidRPr="00875D21" w:rsidRDefault="005A4D80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</w:t>
    </w:r>
    <w:r>
      <w:rPr>
        <w:rFonts w:ascii="TH Niramit AS" w:hAnsi="TH Niramit AS" w:cs="TH Niramit AS" w:hint="cs"/>
      </w:rPr>
      <w:sym w:font="Wingdings" w:char="F06E"/>
    </w:r>
    <w:r w:rsidR="000E5ABC">
      <w:rPr>
        <w:rFonts w:ascii="TH Niramit AS" w:hAnsi="TH Niramit AS" w:cs="TH Niramit AS" w:hint="cs"/>
        <w:cs/>
      </w:rPr>
      <w:t xml:space="preserve"> ตรี  </w:t>
    </w:r>
    <w:r w:rsidR="000E5ABC">
      <w:rPr>
        <w:rFonts w:ascii="TH Niramit AS" w:hAnsi="TH Niramit AS" w:cs="TH Niramit AS"/>
      </w:rPr>
      <w:sym w:font="Wingdings" w:char="F06F"/>
    </w:r>
    <w:r w:rsidR="000E5ABC">
      <w:rPr>
        <w:rFonts w:ascii="TH Niramit AS" w:hAnsi="TH Niramit AS" w:cs="TH Niramit AS" w:hint="cs"/>
        <w:cs/>
      </w:rPr>
      <w:t xml:space="preserve"> โท </w:t>
    </w:r>
    <w:r w:rsidR="000E5ABC">
      <w:rPr>
        <w:rFonts w:ascii="TH Niramit AS" w:hAnsi="TH Niramit AS" w:cs="TH Niramit AS" w:hint="cs"/>
      </w:rPr>
      <w:sym w:font="Wingdings" w:char="F06F"/>
    </w:r>
    <w:r w:rsidR="000E5ABC">
      <w:rPr>
        <w:rFonts w:ascii="TH Niramit AS" w:hAnsi="TH Niramit AS" w:cs="TH Niramit AS" w:hint="cs"/>
        <w:cs/>
      </w:rPr>
      <w:t xml:space="preserve"> เอก</w:t>
    </w:r>
    <w:r w:rsidR="000E5ABC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0E5ABC" w:rsidRDefault="000E5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283E4D"/>
    <w:multiLevelType w:val="hybridMultilevel"/>
    <w:tmpl w:val="1ED07B76"/>
    <w:lvl w:ilvl="0" w:tplc="3AC6294E">
      <w:start w:val="2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7D822D85"/>
    <w:multiLevelType w:val="hybridMultilevel"/>
    <w:tmpl w:val="01907230"/>
    <w:lvl w:ilvl="0" w:tplc="6D164BE4">
      <w:start w:val="1"/>
      <w:numFmt w:val="bullet"/>
      <w:lvlText w:val="-"/>
      <w:lvlJc w:val="left"/>
      <w:pPr>
        <w:ind w:left="1080" w:hanging="360"/>
      </w:pPr>
      <w:rPr>
        <w:rFonts w:ascii="TH Niramit AS" w:eastAsia="Browallia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5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4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063D6"/>
    <w:rsid w:val="00010CB4"/>
    <w:rsid w:val="000534DE"/>
    <w:rsid w:val="000569D9"/>
    <w:rsid w:val="00092AC9"/>
    <w:rsid w:val="000B053B"/>
    <w:rsid w:val="000B0952"/>
    <w:rsid w:val="000B39C2"/>
    <w:rsid w:val="000D00A6"/>
    <w:rsid w:val="000D22F8"/>
    <w:rsid w:val="000E3C5D"/>
    <w:rsid w:val="000E5ABC"/>
    <w:rsid w:val="000F5FBE"/>
    <w:rsid w:val="001746CF"/>
    <w:rsid w:val="00176011"/>
    <w:rsid w:val="001B5B0D"/>
    <w:rsid w:val="001B5D94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41C8"/>
    <w:rsid w:val="0024599B"/>
    <w:rsid w:val="0024599F"/>
    <w:rsid w:val="0025249B"/>
    <w:rsid w:val="00253578"/>
    <w:rsid w:val="00254A85"/>
    <w:rsid w:val="0026013A"/>
    <w:rsid w:val="0026684B"/>
    <w:rsid w:val="00280E86"/>
    <w:rsid w:val="002928BB"/>
    <w:rsid w:val="002A388B"/>
    <w:rsid w:val="002B3721"/>
    <w:rsid w:val="002C79F5"/>
    <w:rsid w:val="002C7B23"/>
    <w:rsid w:val="002D4CDF"/>
    <w:rsid w:val="00302D46"/>
    <w:rsid w:val="00303D18"/>
    <w:rsid w:val="003109CD"/>
    <w:rsid w:val="003115CF"/>
    <w:rsid w:val="00311697"/>
    <w:rsid w:val="00316660"/>
    <w:rsid w:val="00316CC1"/>
    <w:rsid w:val="00321FE1"/>
    <w:rsid w:val="003253B8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C71C3"/>
    <w:rsid w:val="003D26DF"/>
    <w:rsid w:val="003D34D5"/>
    <w:rsid w:val="003D45D8"/>
    <w:rsid w:val="003E605F"/>
    <w:rsid w:val="003E62C6"/>
    <w:rsid w:val="003F6424"/>
    <w:rsid w:val="003F781A"/>
    <w:rsid w:val="0040250A"/>
    <w:rsid w:val="00402790"/>
    <w:rsid w:val="00406FD9"/>
    <w:rsid w:val="00410349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7C3A"/>
    <w:rsid w:val="00484C76"/>
    <w:rsid w:val="004941D0"/>
    <w:rsid w:val="00494964"/>
    <w:rsid w:val="004A06B5"/>
    <w:rsid w:val="004B3476"/>
    <w:rsid w:val="004B4407"/>
    <w:rsid w:val="004B7BF5"/>
    <w:rsid w:val="004D35E4"/>
    <w:rsid w:val="004D50AF"/>
    <w:rsid w:val="004D520C"/>
    <w:rsid w:val="004E05F3"/>
    <w:rsid w:val="004E577A"/>
    <w:rsid w:val="0050121B"/>
    <w:rsid w:val="005016D1"/>
    <w:rsid w:val="005051E3"/>
    <w:rsid w:val="005052B4"/>
    <w:rsid w:val="005069AB"/>
    <w:rsid w:val="00515F3B"/>
    <w:rsid w:val="00515F42"/>
    <w:rsid w:val="005319CD"/>
    <w:rsid w:val="00532F10"/>
    <w:rsid w:val="00536B9A"/>
    <w:rsid w:val="005475CD"/>
    <w:rsid w:val="0055019B"/>
    <w:rsid w:val="005513D5"/>
    <w:rsid w:val="005518C2"/>
    <w:rsid w:val="00553F9C"/>
    <w:rsid w:val="00563542"/>
    <w:rsid w:val="00565252"/>
    <w:rsid w:val="00594F43"/>
    <w:rsid w:val="005974F8"/>
    <w:rsid w:val="00597CF6"/>
    <w:rsid w:val="005A4D80"/>
    <w:rsid w:val="005A4DDB"/>
    <w:rsid w:val="005A6964"/>
    <w:rsid w:val="005B4EF4"/>
    <w:rsid w:val="005B562C"/>
    <w:rsid w:val="005B56DB"/>
    <w:rsid w:val="005D4CD3"/>
    <w:rsid w:val="005D6DF4"/>
    <w:rsid w:val="005E4121"/>
    <w:rsid w:val="005E55A9"/>
    <w:rsid w:val="006067AE"/>
    <w:rsid w:val="00610DB5"/>
    <w:rsid w:val="006143D0"/>
    <w:rsid w:val="00616EDB"/>
    <w:rsid w:val="00617064"/>
    <w:rsid w:val="006232E9"/>
    <w:rsid w:val="0064015F"/>
    <w:rsid w:val="00641320"/>
    <w:rsid w:val="006518DC"/>
    <w:rsid w:val="00654002"/>
    <w:rsid w:val="00657996"/>
    <w:rsid w:val="0066014E"/>
    <w:rsid w:val="00666FE0"/>
    <w:rsid w:val="00672F1D"/>
    <w:rsid w:val="00686ADB"/>
    <w:rsid w:val="00693DDD"/>
    <w:rsid w:val="0069712A"/>
    <w:rsid w:val="006A4FE4"/>
    <w:rsid w:val="006D44C0"/>
    <w:rsid w:val="006D6E92"/>
    <w:rsid w:val="006E3B6F"/>
    <w:rsid w:val="006E6410"/>
    <w:rsid w:val="006E6ACA"/>
    <w:rsid w:val="006F4A98"/>
    <w:rsid w:val="00715988"/>
    <w:rsid w:val="00721E19"/>
    <w:rsid w:val="007259CF"/>
    <w:rsid w:val="00730750"/>
    <w:rsid w:val="00740F0D"/>
    <w:rsid w:val="0074114A"/>
    <w:rsid w:val="00741B69"/>
    <w:rsid w:val="00751319"/>
    <w:rsid w:val="007536AA"/>
    <w:rsid w:val="00764447"/>
    <w:rsid w:val="0076521D"/>
    <w:rsid w:val="00765CD8"/>
    <w:rsid w:val="00767756"/>
    <w:rsid w:val="00772D5A"/>
    <w:rsid w:val="007B780A"/>
    <w:rsid w:val="007C4BC1"/>
    <w:rsid w:val="007E7407"/>
    <w:rsid w:val="007F2EA7"/>
    <w:rsid w:val="007F66BB"/>
    <w:rsid w:val="00804CD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A10A0"/>
    <w:rsid w:val="008A4B4D"/>
    <w:rsid w:val="008A7A9A"/>
    <w:rsid w:val="008B0862"/>
    <w:rsid w:val="008B5DA1"/>
    <w:rsid w:val="008D4B1C"/>
    <w:rsid w:val="008E06C4"/>
    <w:rsid w:val="008E1831"/>
    <w:rsid w:val="008E2622"/>
    <w:rsid w:val="008E454E"/>
    <w:rsid w:val="008F5CB6"/>
    <w:rsid w:val="0090292E"/>
    <w:rsid w:val="009069B6"/>
    <w:rsid w:val="00920EA2"/>
    <w:rsid w:val="00921B2F"/>
    <w:rsid w:val="009233E0"/>
    <w:rsid w:val="0094516E"/>
    <w:rsid w:val="00945493"/>
    <w:rsid w:val="00947B24"/>
    <w:rsid w:val="009506E5"/>
    <w:rsid w:val="00955DF5"/>
    <w:rsid w:val="009714BD"/>
    <w:rsid w:val="0097531C"/>
    <w:rsid w:val="00977DBB"/>
    <w:rsid w:val="00985AC8"/>
    <w:rsid w:val="00987F58"/>
    <w:rsid w:val="0099002C"/>
    <w:rsid w:val="009A7138"/>
    <w:rsid w:val="009D4145"/>
    <w:rsid w:val="009D7C01"/>
    <w:rsid w:val="009E41B1"/>
    <w:rsid w:val="009E43A5"/>
    <w:rsid w:val="00A0473D"/>
    <w:rsid w:val="00A07643"/>
    <w:rsid w:val="00A15363"/>
    <w:rsid w:val="00A2248E"/>
    <w:rsid w:val="00A25813"/>
    <w:rsid w:val="00A33F85"/>
    <w:rsid w:val="00A36EF6"/>
    <w:rsid w:val="00A4118C"/>
    <w:rsid w:val="00A47E33"/>
    <w:rsid w:val="00A53061"/>
    <w:rsid w:val="00A563A7"/>
    <w:rsid w:val="00A60AC4"/>
    <w:rsid w:val="00A620B5"/>
    <w:rsid w:val="00A647F6"/>
    <w:rsid w:val="00A70B91"/>
    <w:rsid w:val="00A73686"/>
    <w:rsid w:val="00A7625C"/>
    <w:rsid w:val="00A76B61"/>
    <w:rsid w:val="00A83295"/>
    <w:rsid w:val="00A86665"/>
    <w:rsid w:val="00A91331"/>
    <w:rsid w:val="00A94282"/>
    <w:rsid w:val="00A94CD5"/>
    <w:rsid w:val="00AB4E76"/>
    <w:rsid w:val="00AB5886"/>
    <w:rsid w:val="00AB5922"/>
    <w:rsid w:val="00AD3CD9"/>
    <w:rsid w:val="00AE0744"/>
    <w:rsid w:val="00AF10CC"/>
    <w:rsid w:val="00AF132A"/>
    <w:rsid w:val="00B01B30"/>
    <w:rsid w:val="00B17DBF"/>
    <w:rsid w:val="00B2306B"/>
    <w:rsid w:val="00B30E09"/>
    <w:rsid w:val="00B61AF0"/>
    <w:rsid w:val="00B630AE"/>
    <w:rsid w:val="00B632A9"/>
    <w:rsid w:val="00B67BAE"/>
    <w:rsid w:val="00B71745"/>
    <w:rsid w:val="00B7390E"/>
    <w:rsid w:val="00B73E75"/>
    <w:rsid w:val="00B82811"/>
    <w:rsid w:val="00BB0CB6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1081"/>
    <w:rsid w:val="00C36349"/>
    <w:rsid w:val="00C543E3"/>
    <w:rsid w:val="00C551CE"/>
    <w:rsid w:val="00C742F1"/>
    <w:rsid w:val="00C8262D"/>
    <w:rsid w:val="00C87BDA"/>
    <w:rsid w:val="00C940A6"/>
    <w:rsid w:val="00C95A06"/>
    <w:rsid w:val="00CC4E37"/>
    <w:rsid w:val="00CD3FC3"/>
    <w:rsid w:val="00CD54F1"/>
    <w:rsid w:val="00CE0369"/>
    <w:rsid w:val="00D1046D"/>
    <w:rsid w:val="00D1474A"/>
    <w:rsid w:val="00D175D7"/>
    <w:rsid w:val="00D20FBA"/>
    <w:rsid w:val="00D22D44"/>
    <w:rsid w:val="00D517B1"/>
    <w:rsid w:val="00D54436"/>
    <w:rsid w:val="00D56ADD"/>
    <w:rsid w:val="00D64BCE"/>
    <w:rsid w:val="00D728B1"/>
    <w:rsid w:val="00DA2058"/>
    <w:rsid w:val="00DC5917"/>
    <w:rsid w:val="00DD2F79"/>
    <w:rsid w:val="00DE15FB"/>
    <w:rsid w:val="00DF4D87"/>
    <w:rsid w:val="00E078B5"/>
    <w:rsid w:val="00E07C48"/>
    <w:rsid w:val="00E154E3"/>
    <w:rsid w:val="00E2554C"/>
    <w:rsid w:val="00E3755A"/>
    <w:rsid w:val="00E4350D"/>
    <w:rsid w:val="00E5583E"/>
    <w:rsid w:val="00E66A6E"/>
    <w:rsid w:val="00E72CD9"/>
    <w:rsid w:val="00E73F65"/>
    <w:rsid w:val="00E8165E"/>
    <w:rsid w:val="00EA7A1C"/>
    <w:rsid w:val="00EA7EC3"/>
    <w:rsid w:val="00EB4913"/>
    <w:rsid w:val="00EC00A6"/>
    <w:rsid w:val="00EC1CB7"/>
    <w:rsid w:val="00EC1E9C"/>
    <w:rsid w:val="00EC63E1"/>
    <w:rsid w:val="00EE2AF6"/>
    <w:rsid w:val="00EE3109"/>
    <w:rsid w:val="00EF7A01"/>
    <w:rsid w:val="00F105F8"/>
    <w:rsid w:val="00F1134B"/>
    <w:rsid w:val="00F31198"/>
    <w:rsid w:val="00F373DF"/>
    <w:rsid w:val="00F472A0"/>
    <w:rsid w:val="00F547C8"/>
    <w:rsid w:val="00F56587"/>
    <w:rsid w:val="00F6575D"/>
    <w:rsid w:val="00F855F2"/>
    <w:rsid w:val="00F95A8D"/>
    <w:rsid w:val="00FA32DD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1C5C97"/>
  <w15:docId w15:val="{E4D6368F-0CB8-431A-9F03-A4CB5FAB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customStyle="1" w:styleId="NoSpacing1">
    <w:name w:val="No Spacing1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1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72"/>
    <w:qFormat/>
    <w:rsid w:val="0040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8ADBA9-E662-44DF-84FD-B2FF63EA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1487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jajoom .</cp:lastModifiedBy>
  <cp:revision>2</cp:revision>
  <cp:lastPrinted>2016-12-26T08:20:00Z</cp:lastPrinted>
  <dcterms:created xsi:type="dcterms:W3CDTF">2019-01-03T09:28:00Z</dcterms:created>
  <dcterms:modified xsi:type="dcterms:W3CDTF">2019-01-03T09:28:00Z</dcterms:modified>
</cp:coreProperties>
</file>