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8A53A4" w:rsidRDefault="00EF76AD" w:rsidP="00410349">
      <w:pPr>
        <w:jc w:val="both"/>
        <w:rPr>
          <w:rFonts w:ascii="TH Sarabun New" w:hAnsi="TH Sarabun New" w:cs="TH Sarabun New"/>
          <w:b/>
          <w:bCs/>
          <w:sz w:val="40"/>
          <w:szCs w:val="40"/>
        </w:rPr>
      </w:pPr>
      <w:r w:rsidRPr="008A53A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-553085</wp:posOffset>
                </wp:positionV>
                <wp:extent cx="1040130" cy="1122680"/>
                <wp:effectExtent l="0" t="0" r="1778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51" w:rsidRDefault="00CB21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1021715"/>
                                  <wp:effectExtent l="19050" t="0" r="0" b="0"/>
                                  <wp:docPr id="1" name="Picture 2" descr="Description: 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55pt;width:81.9pt;height:8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LrIgIAAE8EAAAOAAAAZHJzL2Uyb0RvYy54bWysVNuO2yAQfa/Uf0C8N7402WatOKtttqkq&#10;bS/Sbj8AYxyjAoOAxE6/vgNO0mj7tqofEMPAmZlzZry6G7UiB+G8BFPTYpZTIgyHVppdTX8+b98t&#10;KfGBmZYpMKKmR+Hp3frtm9VgK1FCD6oVjiCI8dVga9qHYKss87wXmvkZWGHQ2YHTLKDpdlnr2IDo&#10;WmVlnt9kA7jWOuDCezx9mJx0nfC7TvDwveu8CETVFHMLaXVpbeKarVes2jlme8lPabBXZKGZNBj0&#10;AvXAAiN7J/+B0pI78NCFGQedQddJLlINWE2Rv6jmqWdWpFqQHG8vNPn/B8u/HX44ItuaLigxTKNE&#10;z2IM5COMpIzsDNZXeOnJ4rUw4jGqnCr19hH4L08MbHpmduLeORh6wVrMrogvs6unE46PIM3wFVoM&#10;w/YBEtDYOR2pQzIIoqNKx4syMRUeQ+bzvHiPLo6+oijLm2XSLmPV+bl1PnwWoEnc1NSh9AmeHR59&#10;iOmw6nwlRvOgZLuVSiXD7ZqNcuTAsE226UsVvLimDBlqersoFxMDr4DQMmC/K6lruszjN3Vg5O2T&#10;aVM3BibVtMeUlTkRGbmbWAxjM56EaaA9IqUOpr7GOcRND+43JQP2dE0NDh0l6otBUW6L+TyOQDLm&#10;iw8lGu7a01x7mOEIVNNAybTdhGls9tbJXY9xzm1wj0JuZaI4Kj7ldMoauzYxf5qwOBbXdrr19z+w&#10;/gMAAP//AwBQSwMEFAAGAAgAAAAhAPdnqq7eAAAACgEAAA8AAABkcnMvZG93bnJldi54bWxMj8tu&#10;wjAQRfeV+g/WIHVTgZMKyIM4CFXqrhug7Id4mkTE4zQ2Sfr3dVftcnSP7j1T7GfTiZEG11pWEK8i&#10;EMSV1S3XCj7Ob8sUhPPIGjvLpOCbHOzLx4cCc20nPtJ48rUIJexyVNB43+dSuqohg25le+KQfdrB&#10;oA/nUEs94BTKTSdfomgrDbYcFhrs6bWh6na6GwWE2YEm29B7P9bSXG7x8fnrotTTYj7sQHia/R8M&#10;v/pBHcrgdLV31k50CtbxZhtQBcs0iUEEYpNkaxBXBWmWgCwL+f+F8gcAAP//AwBQSwECLQAUAAYA&#10;CAAAACEAtoM4kv4AAADhAQAAEwAAAAAAAAAAAAAAAAAAAAAAW0NvbnRlbnRfVHlwZXNdLnhtbFBL&#10;AQItABQABgAIAAAAIQA4/SH/1gAAAJQBAAALAAAAAAAAAAAAAAAAAC8BAABfcmVscy8ucmVsc1BL&#10;AQItABQABgAIAAAAIQAF6kLrIgIAAE8EAAAOAAAAAAAAAAAAAAAAAC4CAABkcnMvZTJvRG9jLnht&#10;bFBLAQItABQABgAIAAAAIQD3Z6qu3gAAAAoBAAAPAAAAAAAAAAAAAAAAAHwEAABkcnMvZG93bnJl&#10;di54bWxQSwUGAAAAAAQABADzAAAAhwUAAAAA&#10;" strokecolor="white">
                <v:textbox style="mso-fit-shape-to-text:t">
                  <w:txbxContent>
                    <w:p w:rsidR="00CB2151" w:rsidRDefault="00CB21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1021715"/>
                            <wp:effectExtent l="19050" t="0" r="0" b="0"/>
                            <wp:docPr id="1" name="Picture 2" descr="Description: 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8A53A4" w:rsidRDefault="006D6E92" w:rsidP="00410349">
      <w:pPr>
        <w:tabs>
          <w:tab w:val="left" w:pos="707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A53A4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010CB4" w:rsidRPr="008A53A4" w:rsidRDefault="006D6E92" w:rsidP="00410349">
      <w:pPr>
        <w:tabs>
          <w:tab w:val="left" w:pos="7586"/>
        </w:tabs>
        <w:jc w:val="both"/>
        <w:rPr>
          <w:rFonts w:ascii="TH Sarabun New" w:hAnsi="TH Sarabun New" w:cs="TH Sarabun New"/>
          <w:b/>
          <w:bCs/>
          <w:sz w:val="40"/>
          <w:szCs w:val="40"/>
        </w:rPr>
      </w:pPr>
      <w:r w:rsidRPr="008A53A4">
        <w:rPr>
          <w:rFonts w:ascii="TH Sarabun New" w:hAnsi="TH Sarabun New" w:cs="TH Sarabun New"/>
          <w:b/>
          <w:bCs/>
          <w:sz w:val="40"/>
          <w:szCs w:val="40"/>
        </w:rPr>
        <w:tab/>
      </w:r>
    </w:p>
    <w:p w:rsidR="005E4121" w:rsidRPr="008A53A4" w:rsidRDefault="005E4121" w:rsidP="00C940A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A53A4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8A53A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CD3FC3" w:rsidRPr="008A53A4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8A53A4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CD3FC3" w:rsidRPr="008A53A4" w:rsidRDefault="005016D1" w:rsidP="004B3476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F31198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</w:t>
      </w:r>
      <w:r w:rsidR="00010CB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  <w:lang w:val="th-TH"/>
        </w:rPr>
        <w:t>า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DD2F79" w:rsidRPr="008A53A4">
        <w:rPr>
          <w:rFonts w:ascii="TH Sarabun New" w:hAnsi="TH Sarabun New" w:cs="TH Sarabun New"/>
          <w:sz w:val="32"/>
          <w:szCs w:val="32"/>
        </w:rPr>
        <w:t xml:space="preserve">CPD </w:t>
      </w:r>
      <w:r w:rsidR="009870C4" w:rsidRPr="008A53A4">
        <w:rPr>
          <w:rFonts w:ascii="TH Sarabun New" w:hAnsi="TH Sarabun New" w:cs="TH Sarabun New"/>
          <w:sz w:val="32"/>
          <w:szCs w:val="32"/>
          <w:cs/>
        </w:rPr>
        <w:t>๑๑๒</w:t>
      </w:r>
      <w:r w:rsidR="0050124E" w:rsidRPr="008A53A4">
        <w:rPr>
          <w:rFonts w:ascii="TH Sarabun New" w:hAnsi="TH Sarabun New" w:cs="TH Sarabun New"/>
          <w:sz w:val="32"/>
          <w:szCs w:val="32"/>
          <w:cs/>
        </w:rPr>
        <w:t>๕</w:t>
      </w:r>
      <w:r w:rsidR="00181C82" w:rsidRPr="008A53A4">
        <w:rPr>
          <w:rFonts w:ascii="TH Sarabun New" w:eastAsia="BrowalliaNew-Bold" w:hAnsi="TH Sarabun New" w:cs="TH Sarabun New"/>
          <w:bCs/>
          <w:sz w:val="30"/>
          <w:szCs w:val="30"/>
        </w:rPr>
        <w:tab/>
      </w:r>
      <w:r w:rsidR="00F31198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50124E" w:rsidRPr="008A53A4">
        <w:rPr>
          <w:rFonts w:ascii="TH Sarabun New" w:eastAsia="BrowalliaNew-Bold" w:hAnsi="TH Sarabun New" w:cs="TH Sarabun New"/>
          <w:b/>
          <w:sz w:val="30"/>
          <w:szCs w:val="30"/>
          <w:cs/>
        </w:rPr>
        <w:t>การเขียนแบบ</w:t>
      </w:r>
      <w:r w:rsidR="009870C4" w:rsidRPr="008A53A4">
        <w:rPr>
          <w:rFonts w:ascii="TH Sarabun New" w:eastAsia="BrowalliaNew-Bold" w:hAnsi="TH Sarabun New" w:cs="TH Sarabun New"/>
          <w:b/>
          <w:sz w:val="30"/>
          <w:szCs w:val="30"/>
          <w:cs/>
        </w:rPr>
        <w:t xml:space="preserve"> </w:t>
      </w:r>
      <w:r w:rsidR="009870C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(</w:t>
      </w:r>
      <w:r w:rsidR="0050124E" w:rsidRPr="008A53A4">
        <w:rPr>
          <w:rFonts w:ascii="TH Sarabun New" w:eastAsia="BrowalliaNew-Bold" w:hAnsi="TH Sarabun New" w:cs="TH Sarabun New"/>
          <w:b/>
          <w:sz w:val="30"/>
          <w:szCs w:val="30"/>
        </w:rPr>
        <w:t>Drafting</w:t>
      </w:r>
      <w:r w:rsidR="00E8165E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)</w:t>
      </w:r>
    </w:p>
    <w:p w:rsidR="005518C2" w:rsidRPr="008A53A4" w:rsidRDefault="007F2EA7" w:rsidP="00410349">
      <w:pPr>
        <w:autoSpaceDE w:val="0"/>
        <w:autoSpaceDN w:val="0"/>
        <w:adjustRightInd w:val="0"/>
        <w:spacing w:line="20" w:lineRule="atLeast"/>
        <w:jc w:val="both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50124E" w:rsidRPr="008A53A4">
        <w:rPr>
          <w:rFonts w:ascii="TH Sarabun New" w:eastAsia="BrowalliaNew-Bold" w:hAnsi="TH Sarabun New" w:cs="TH Sarabun New"/>
          <w:b/>
          <w:sz w:val="30"/>
          <w:szCs w:val="30"/>
          <w:cs/>
          <w:lang w:val="th-TH"/>
        </w:rPr>
        <w:t>การออกแบบผลิตภัณฑ์สร้างสรรค์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CD3FC3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181C82" w:rsidRPr="008A53A4">
        <w:rPr>
          <w:rFonts w:ascii="TH Sarabun New" w:eastAsia="BrowalliaNew-Bold" w:hAnsi="TH Sarabun New" w:cs="TH Sarabun New"/>
          <w:bCs/>
          <w:sz w:val="30"/>
          <w:szCs w:val="30"/>
          <w:cs/>
        </w:rPr>
        <w:t xml:space="preserve"> </w:t>
      </w:r>
      <w:r w:rsidR="005016D1" w:rsidRPr="008A53A4">
        <w:rPr>
          <w:rFonts w:ascii="TH Sarabun New" w:eastAsia="BrowalliaNew-Bold" w:hAnsi="TH Sarabun New" w:cs="TH Sarabun New"/>
          <w:b/>
          <w:sz w:val="30"/>
          <w:szCs w:val="30"/>
          <w:cs/>
        </w:rPr>
        <w:t>ศิลปกรรมศาสตร์</w:t>
      </w:r>
      <w:r w:rsidR="00181C82" w:rsidRPr="008A53A4">
        <w:rPr>
          <w:rFonts w:ascii="TH Sarabun New" w:eastAsia="BrowalliaNew-Bold" w:hAnsi="TH Sarabun New" w:cs="TH Sarabun New"/>
          <w:b/>
          <w:sz w:val="30"/>
          <w:szCs w:val="30"/>
          <w:cs/>
        </w:rPr>
        <w:t xml:space="preserve"> </w:t>
      </w:r>
      <w:r w:rsidR="00CD3FC3" w:rsidRPr="008A53A4">
        <w:rPr>
          <w:rFonts w:ascii="TH Sarabun New" w:eastAsia="BrowalliaNew-Bold" w:hAnsi="TH Sarabun New" w:cs="TH Sarabun New"/>
          <w:b/>
          <w:sz w:val="30"/>
          <w:szCs w:val="30"/>
          <w:cs/>
        </w:rPr>
        <w:t>มหาวิทยาลัยราชภัฏสวนสุนันทา</w:t>
      </w:r>
    </w:p>
    <w:p w:rsidR="00CD3FC3" w:rsidRPr="008A53A4" w:rsidRDefault="00CD3FC3" w:rsidP="00410349">
      <w:pPr>
        <w:autoSpaceDE w:val="0"/>
        <w:autoSpaceDN w:val="0"/>
        <w:adjustRightInd w:val="0"/>
        <w:spacing w:line="20" w:lineRule="atLeas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9870C4" w:rsidRPr="008A53A4">
        <w:rPr>
          <w:rFonts w:ascii="TH Sarabun New" w:eastAsia="BrowalliaNew-Bold" w:hAnsi="TH Sarabun New" w:cs="TH Sarabun New"/>
          <w:sz w:val="30"/>
          <w:szCs w:val="30"/>
          <w:cs/>
        </w:rPr>
        <w:t>๑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181C82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3109CD" w:rsidRPr="008A53A4">
        <w:rPr>
          <w:rFonts w:ascii="TH Sarabun New" w:eastAsia="BrowalliaNew-Bold" w:hAnsi="TH Sarabun New" w:cs="TH Sarabun New"/>
          <w:sz w:val="30"/>
          <w:szCs w:val="30"/>
          <w:cs/>
        </w:rPr>
        <w:t>๒๕</w:t>
      </w:r>
      <w:r w:rsidR="009870C4" w:rsidRPr="008A53A4">
        <w:rPr>
          <w:rFonts w:ascii="TH Sarabun New" w:eastAsia="BrowalliaNew-Bold" w:hAnsi="TH Sarabun New" w:cs="TH Sarabun New"/>
          <w:sz w:val="30"/>
          <w:szCs w:val="30"/>
          <w:cs/>
        </w:rPr>
        <w:t>๖</w:t>
      </w:r>
      <w:r w:rsidR="008A53A4">
        <w:rPr>
          <w:rFonts w:ascii="TH Sarabun New" w:eastAsia="BrowalliaNew-Bold" w:hAnsi="TH Sarabun New" w:cs="TH Sarabun New" w:hint="cs"/>
          <w:sz w:val="30"/>
          <w:szCs w:val="30"/>
          <w:cs/>
        </w:rPr>
        <w:t>๓</w:t>
      </w:r>
    </w:p>
    <w:p w:rsidR="00311697" w:rsidRPr="008A53A4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8A53A4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๑. </w:t>
      </w:r>
      <w:r w:rsidR="00470EB4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C742F1" w:rsidRPr="008A53A4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C82" w:rsidRPr="008A53A4">
        <w:rPr>
          <w:rFonts w:ascii="TH Sarabun New" w:eastAsia="BrowalliaNew-Bold" w:hAnsi="TH Sarabun New" w:cs="TH Sarabun New"/>
          <w:sz w:val="30"/>
          <w:szCs w:val="30"/>
        </w:rPr>
        <w:tab/>
      </w:r>
      <w:r w:rsidR="009870C4" w:rsidRPr="008A53A4">
        <w:rPr>
          <w:rFonts w:ascii="TH Sarabun New" w:hAnsi="TH Sarabun New" w:cs="TH Sarabun New"/>
          <w:sz w:val="32"/>
          <w:szCs w:val="32"/>
        </w:rPr>
        <w:t xml:space="preserve">CPD </w:t>
      </w:r>
      <w:r w:rsidR="009870C4" w:rsidRPr="008A53A4">
        <w:rPr>
          <w:rFonts w:ascii="TH Sarabun New" w:hAnsi="TH Sarabun New" w:cs="TH Sarabun New"/>
          <w:sz w:val="32"/>
          <w:szCs w:val="32"/>
          <w:cs/>
        </w:rPr>
        <w:t>๑๑๒</w:t>
      </w:r>
      <w:r w:rsidR="0050124E" w:rsidRPr="008A53A4">
        <w:rPr>
          <w:rFonts w:ascii="TH Sarabun New" w:hAnsi="TH Sarabun New" w:cs="TH Sarabun New"/>
          <w:sz w:val="32"/>
          <w:szCs w:val="32"/>
          <w:cs/>
        </w:rPr>
        <w:t>๕</w:t>
      </w:r>
    </w:p>
    <w:p w:rsidR="00F1134B" w:rsidRPr="008A53A4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hAnsi="TH Sarabun New" w:cs="TH Sarabun New"/>
          <w:color w:val="C00000"/>
          <w:sz w:val="30"/>
          <w:szCs w:val="30"/>
          <w:cs/>
          <w:lang w:val="th-TH"/>
        </w:rPr>
      </w:pPr>
      <w:r w:rsidRPr="008A53A4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8A53A4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AD68F7" w:rsidRPr="008A53A4">
        <w:rPr>
          <w:rFonts w:ascii="TH Sarabun New" w:eastAsia="BrowalliaNew-Bold" w:hAnsi="TH Sarabun New" w:cs="TH Sarabun New"/>
          <w:b/>
          <w:sz w:val="30"/>
          <w:szCs w:val="30"/>
          <w:cs/>
        </w:rPr>
        <w:t>การเขียนแบบ</w:t>
      </w:r>
    </w:p>
    <w:p w:rsidR="00804CDF" w:rsidRPr="008A53A4" w:rsidRDefault="00C742F1" w:rsidP="004B3476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8A53A4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AD68F7" w:rsidRPr="008A53A4">
        <w:rPr>
          <w:rFonts w:ascii="TH Sarabun New" w:eastAsia="BrowalliaNew-Bold" w:hAnsi="TH Sarabun New" w:cs="TH Sarabun New"/>
          <w:bCs/>
          <w:sz w:val="30"/>
          <w:szCs w:val="30"/>
        </w:rPr>
        <w:t>Drafting</w:t>
      </w:r>
      <w:r w:rsidR="004B3476" w:rsidRPr="008A53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04CDF" w:rsidRPr="008A53A4" w:rsidRDefault="00F1134B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๒. </w:t>
      </w:r>
      <w:r w:rsidR="00470EB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จำนวนหน่วยกิต     </w:t>
      </w:r>
      <w:r w:rsidR="00E078B5"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81C82"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81C82"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109CD" w:rsidRPr="008A53A4">
        <w:rPr>
          <w:rFonts w:ascii="TH Sarabun New" w:eastAsia="BrowalliaNew-Bold" w:hAnsi="TH Sarabun New" w:cs="TH Sarabun New"/>
          <w:sz w:val="30"/>
          <w:szCs w:val="30"/>
          <w:cs/>
        </w:rPr>
        <w:t>๓</w:t>
      </w:r>
      <w:r w:rsidR="00E078B5"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E51D3" w:rsidRPr="008A53A4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8A53A4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</w:t>
      </w:r>
    </w:p>
    <w:p w:rsidR="00804CDF" w:rsidRPr="008A53A4" w:rsidRDefault="00C95A06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8A53A4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804CDF" w:rsidRPr="008A53A4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๓. </w:t>
      </w:r>
      <w:r w:rsidR="00470EB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8A53A4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7B780A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A91331" w:rsidRPr="008A53A4">
        <w:rPr>
          <w:rFonts w:ascii="TH Sarabun New" w:eastAsia="BrowalliaNew-Bold" w:hAnsi="TH Sarabun New" w:cs="TH Sarabun New"/>
          <w:sz w:val="30"/>
          <w:szCs w:val="30"/>
          <w:cs/>
        </w:rPr>
        <w:t>ศิลปกรรมศาสตรบัณฑิต</w:t>
      </w:r>
    </w:p>
    <w:p w:rsidR="00F1134B" w:rsidRPr="008A53A4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</w:t>
      </w:r>
      <w:r w:rsidR="00470EB4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ประเภทของรายวิชา  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A91331" w:rsidRPr="008A53A4">
        <w:rPr>
          <w:rFonts w:ascii="TH Sarabun New" w:eastAsia="BrowalliaNew-Bold" w:hAnsi="TH Sarabun New" w:cs="TH Sarabun New"/>
          <w:sz w:val="30"/>
          <w:szCs w:val="30"/>
          <w:cs/>
        </w:rPr>
        <w:t>วิชาเฉพาะด้าน</w:t>
      </w:r>
      <w:r w:rsidR="00E078B5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:rsidR="00804CDF" w:rsidRPr="008A53A4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  <w:highlight w:val="yellow"/>
        </w:rPr>
      </w:pPr>
    </w:p>
    <w:p w:rsidR="00F1134B" w:rsidRPr="008A53A4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๔.</w:t>
      </w:r>
      <w:r w:rsidR="00470EB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8A53A4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8A53A4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8E1831" w:rsidRPr="008A53A4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EC1E9C" w:rsidRPr="008A53A4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E8165E" w:rsidRPr="008A53A4">
        <w:rPr>
          <w:rFonts w:ascii="TH Sarabun New" w:eastAsia="BrowalliaNew-Bold" w:hAnsi="TH Sarabun New" w:cs="TH Sarabun New"/>
          <w:sz w:val="30"/>
          <w:szCs w:val="30"/>
          <w:cs/>
        </w:rPr>
        <w:t>อาจารย์</w:t>
      </w:r>
      <w:r w:rsidR="00BC7DB0" w:rsidRPr="008A53A4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คณิน</w:t>
      </w:r>
      <w:r w:rsidR="00E8165E" w:rsidRPr="008A53A4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 xml:space="preserve">  ไพรวันรัตน์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:rsidR="00EC1E9C" w:rsidRPr="008A53A4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 ๔.๒ อาจารย์ผู้สอน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8165E" w:rsidRPr="008A53A4">
        <w:rPr>
          <w:rFonts w:ascii="TH Sarabun New" w:eastAsia="BrowalliaNew-Bold" w:hAnsi="TH Sarabun New" w:cs="TH Sarabun New"/>
          <w:sz w:val="30"/>
          <w:szCs w:val="30"/>
          <w:cs/>
        </w:rPr>
        <w:t>อาจารย์</w:t>
      </w:r>
      <w:r w:rsidR="00BC7DB0" w:rsidRPr="008A53A4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คณิน</w:t>
      </w:r>
      <w:r w:rsidR="00E8165E" w:rsidRPr="008A53A4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 xml:space="preserve">  ไพรวันรัตน์</w:t>
      </w:r>
    </w:p>
    <w:p w:rsidR="00EC1E9C" w:rsidRPr="008A53A4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A91331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8A53A4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Pr="008A53A4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8A53A4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8A53A4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A91331" w:rsidRPr="008A53A4">
        <w:rPr>
          <w:rFonts w:ascii="TH Sarabun New" w:hAnsi="TH Sarabun New" w:cs="TH Sarabun New"/>
          <w:color w:val="000000"/>
          <w:sz w:val="30"/>
          <w:szCs w:val="30"/>
          <w:cs/>
        </w:rPr>
        <w:t>สา</w:t>
      </w:r>
      <w:r w:rsidR="009870C4" w:rsidRPr="008A53A4">
        <w:rPr>
          <w:rFonts w:ascii="TH Sarabun New" w:hAnsi="TH Sarabun New" w:cs="TH Sarabun New"/>
          <w:color w:val="000000"/>
          <w:sz w:val="30"/>
          <w:szCs w:val="30"/>
          <w:cs/>
        </w:rPr>
        <w:t>ขาวิชาการออกแบบผลิตภัณฑ์สร้างสรรค์ คณะศิลป</w:t>
      </w:r>
      <w:r w:rsidR="00A91331" w:rsidRPr="008A53A4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กรรมศาสตร์ </w:t>
      </w:r>
    </w:p>
    <w:p w:rsidR="00E8165E" w:rsidRPr="008A53A4" w:rsidRDefault="00E8165E" w:rsidP="003115CF">
      <w:pPr>
        <w:ind w:left="2880" w:firstLine="720"/>
        <w:rPr>
          <w:rFonts w:ascii="TH Sarabun New" w:hAnsi="TH Sarabun New" w:cs="TH Sarabun New"/>
          <w:sz w:val="20"/>
          <w:szCs w:val="20"/>
          <w:lang w:bidi="ar-SA"/>
        </w:rPr>
      </w:pPr>
      <w:r w:rsidRPr="008A53A4">
        <w:rPr>
          <w:rFonts w:ascii="TH Sarabun New" w:hAnsi="TH Sarabun New" w:cs="TH Sarabun New"/>
          <w:color w:val="000000"/>
          <w:sz w:val="30"/>
          <w:szCs w:val="30"/>
          <w:cs/>
        </w:rPr>
        <w:t>มหาวิทยาลัยราชภัฏสวนสุนันทา</w:t>
      </w:r>
      <w:r w:rsidR="00987F58" w:rsidRPr="008A53A4">
        <w:rPr>
          <w:rFonts w:ascii="TH Sarabun New" w:hAnsi="TH Sarabun New" w:cs="TH Sarabun New"/>
          <w:color w:val="000000"/>
          <w:sz w:val="30"/>
          <w:szCs w:val="30"/>
          <w:cs/>
        </w:rPr>
        <w:t>..</w:t>
      </w:r>
      <w:r w:rsidR="00987F58" w:rsidRPr="008A53A4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="00987F58" w:rsidRPr="008A53A4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E </w:t>
      </w:r>
      <w:r w:rsidR="00987F58" w:rsidRPr="008A53A4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– </w:t>
      </w:r>
      <w:r w:rsidR="00987F58" w:rsidRPr="008A53A4">
        <w:rPr>
          <w:rFonts w:ascii="TH Sarabun New" w:hAnsi="TH Sarabun New" w:cs="TH Sarabun New"/>
          <w:b/>
          <w:bCs/>
          <w:color w:val="000000"/>
          <w:sz w:val="30"/>
          <w:szCs w:val="30"/>
        </w:rPr>
        <w:t>Mail</w:t>
      </w:r>
      <w:r w:rsidR="00987F58" w:rsidRPr="008A53A4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6D6E92" w:rsidRPr="008A53A4">
        <w:rPr>
          <w:rFonts w:ascii="TH Sarabun New" w:hAnsi="TH Sarabun New" w:cs="TH Sarabun New"/>
          <w:color w:val="000000"/>
          <w:sz w:val="32"/>
          <w:szCs w:val="32"/>
          <w:cs/>
        </w:rPr>
        <w:t>:</w:t>
      </w:r>
      <w:r w:rsidR="003F75CC">
        <w:rPr>
          <w:rFonts w:ascii="TH Sarabun New" w:hAnsi="TH Sarabun New" w:cs="TH Sarabun New" w:hint="cs"/>
          <w:color w:val="373E4D"/>
          <w:sz w:val="28"/>
          <w:shd w:val="clear" w:color="auto" w:fill="FEFEFE"/>
          <w:cs/>
        </w:rPr>
        <w:t xml:space="preserve"> </w:t>
      </w:r>
      <w:r w:rsidR="003F75CC">
        <w:rPr>
          <w:rFonts w:ascii="TH Sarabun New" w:hAnsi="TH Sarabun New" w:cs="TH Sarabun New"/>
          <w:color w:val="373E4D"/>
          <w:sz w:val="28"/>
          <w:shd w:val="clear" w:color="auto" w:fill="FEFEFE"/>
        </w:rPr>
        <w:t>khanin.ph@ssru.ac.th</w:t>
      </w:r>
    </w:p>
    <w:p w:rsidR="00987F58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A2497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BE51D3" w:rsidRPr="008A53A4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3A2497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A2497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9870C4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๑/</w:t>
      </w:r>
      <w:r w:rsid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๒๕๖</w:t>
      </w:r>
      <w:r w:rsidR="003F75CC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  <w:r w:rsidR="00AD68F7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BE51D3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ชั้นปีที่</w:t>
      </w:r>
      <w:r w:rsidR="00181C82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9870C4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</w:p>
    <w:p w:rsidR="000F5FBE" w:rsidRPr="008A53A4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A2497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5640D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ประมาณ</w:t>
      </w:r>
      <w:r w:rsidR="00181C82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109CD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๓๐</w:t>
      </w:r>
      <w:r w:rsidR="008A53A4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0F5FBE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:rsidR="00381D78" w:rsidRPr="008A53A4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8E1831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(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Pre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-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requisite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)  </w:t>
      </w:r>
      <w:r w:rsidR="00F31198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>-</w:t>
      </w:r>
    </w:p>
    <w:p w:rsidR="00381D78" w:rsidRPr="008A53A4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24599F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(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Co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-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requisites</w:t>
      </w: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)</w:t>
      </w:r>
      <w:r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>-</w:t>
      </w:r>
      <w:r w:rsidR="008E1831" w:rsidRPr="008A53A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</w:t>
      </w:r>
    </w:p>
    <w:p w:rsidR="00381D78" w:rsidRPr="008A53A4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</w:p>
    <w:p w:rsidR="00F1134B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  <w:lang w:val="th-TH"/>
        </w:rPr>
      </w:pPr>
      <w:r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</w:t>
      </w:r>
      <w:r w:rsidR="005A4D80" w:rsidRPr="008A53A4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น </w:t>
      </w:r>
      <w:r w:rsidR="006D6E92" w:rsidRPr="008A53A4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ห้อง</w:t>
      </w:r>
      <w:r w:rsidR="003109CD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4B3476" w:rsidRPr="008A53A4">
        <w:rPr>
          <w:rFonts w:ascii="TH Sarabun New" w:eastAsia="BrowalliaNew-Bold" w:hAnsi="TH Sarabun New" w:cs="TH Sarabun New"/>
          <w:sz w:val="30"/>
          <w:szCs w:val="30"/>
          <w:cs/>
        </w:rPr>
        <w:t>๕๘</w:t>
      </w:r>
      <w:r w:rsidR="00AD68F7" w:rsidRPr="008A53A4">
        <w:rPr>
          <w:rFonts w:ascii="TH Sarabun New" w:eastAsia="BrowalliaNew-Bold" w:hAnsi="TH Sarabun New" w:cs="TH Sarabun New"/>
          <w:sz w:val="30"/>
          <w:szCs w:val="30"/>
          <w:cs/>
        </w:rPr>
        <w:t>๓๐๔</w:t>
      </w:r>
      <w:r w:rsidR="004B3476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6D6E92" w:rsidRPr="008A53A4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อาคารคณะศิลปกรรมศาสตร์</w:t>
      </w:r>
    </w:p>
    <w:p w:rsidR="00254A85" w:rsidRPr="008A53A4" w:rsidRDefault="00254A85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8E1831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๑๐.</w:t>
      </w:r>
      <w:r w:rsidR="00F1134B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6D6E92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รายละเอียดของรายวิชาครั้งล่าสุด 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 xml:space="preserve">วันที่ </w:t>
      </w:r>
      <w:r w:rsidR="00BC7DB0" w:rsidRPr="008A53A4">
        <w:rPr>
          <w:rFonts w:ascii="TH Sarabun New" w:eastAsia="BrowalliaNew-Bold" w:hAnsi="TH Sarabun New" w:cs="TH Sarabun New"/>
          <w:sz w:val="30"/>
          <w:szCs w:val="30"/>
          <w:cs/>
        </w:rPr>
        <w:t>๘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  <w:t>เดือน</w:t>
      </w:r>
      <w:r w:rsidR="00BC7DB0" w:rsidRPr="008A53A4">
        <w:rPr>
          <w:rFonts w:ascii="TH Sarabun New" w:eastAsia="BrowalliaNew-Bold" w:hAnsi="TH Sarabun New" w:cs="TH Sarabun New"/>
          <w:sz w:val="30"/>
          <w:szCs w:val="30"/>
          <w:cs/>
        </w:rPr>
        <w:t>มิถุนายน</w:t>
      </w:r>
      <w:r w:rsidR="00181C82" w:rsidRPr="008A53A4">
        <w:rPr>
          <w:rFonts w:ascii="TH Sarabun New" w:eastAsia="BrowalliaNew-Bold" w:hAnsi="TH Sarabun New" w:cs="TH Sarabun New"/>
          <w:sz w:val="30"/>
          <w:szCs w:val="30"/>
          <w:cs/>
        </w:rPr>
        <w:tab/>
        <w:t xml:space="preserve">พ.ศ. </w:t>
      </w:r>
      <w:r w:rsidR="003109CD" w:rsidRPr="008A53A4">
        <w:rPr>
          <w:rFonts w:ascii="TH Sarabun New" w:eastAsia="BrowalliaNew-Bold" w:hAnsi="TH Sarabun New" w:cs="TH Sarabun New"/>
          <w:sz w:val="30"/>
          <w:szCs w:val="30"/>
          <w:cs/>
        </w:rPr>
        <w:t>๒</w:t>
      </w:r>
      <w:r w:rsidR="009870C4" w:rsidRPr="008A53A4">
        <w:rPr>
          <w:rFonts w:ascii="TH Sarabun New" w:eastAsia="BrowalliaNew-Bold" w:hAnsi="TH Sarabun New" w:cs="TH Sarabun New"/>
          <w:sz w:val="30"/>
          <w:szCs w:val="30"/>
          <w:cs/>
        </w:rPr>
        <w:t>๕๖</w:t>
      </w:r>
      <w:r w:rsidR="00BC7DB0" w:rsidRPr="008A53A4">
        <w:rPr>
          <w:rFonts w:ascii="TH Sarabun New" w:eastAsia="BrowalliaNew-Bold" w:hAnsi="TH Sarabun New" w:cs="TH Sarabun New"/>
          <w:sz w:val="30"/>
          <w:szCs w:val="30"/>
          <w:cs/>
        </w:rPr>
        <w:t>๑</w:t>
      </w:r>
    </w:p>
    <w:p w:rsidR="00254A85" w:rsidRPr="008A53A4" w:rsidRDefault="006D6E92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  <w:cs/>
          <w:lang w:val="th-TH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 </w:t>
      </w:r>
    </w:p>
    <w:p w:rsidR="00F1134B" w:rsidRPr="008A53A4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8A53A4" w:rsidRDefault="003A49FD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:rsidR="00470EB4" w:rsidRPr="008A53A4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๑. </w:t>
      </w:r>
      <w:r w:rsidR="00470EB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3115CF" w:rsidRPr="008A53A4" w:rsidRDefault="00E07C48" w:rsidP="004B3476">
      <w:pPr>
        <w:tabs>
          <w:tab w:val="left" w:pos="284"/>
        </w:tabs>
        <w:spacing w:line="340" w:lineRule="exact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9002C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4B3476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  <w:r w:rsidR="003115CF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เพื่</w:t>
      </w:r>
      <w:r w:rsidR="00AD68F7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อสร้างความรู้ความเข้าใจเกี่ยวกับการเขียนแบบ</w:t>
      </w:r>
      <w:r w:rsidR="004B3476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ที่ใช้ในงานออกแบบผลิตภัณฑ์</w:t>
      </w:r>
      <w:r w:rsidR="003115CF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และนำมาประยุกต์ใช้ในงานออกแบบ</w:t>
      </w:r>
      <w:r w:rsidR="004B3476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="003115CF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ผลิตภัณฑ์</w:t>
      </w:r>
    </w:p>
    <w:p w:rsidR="003115CF" w:rsidRPr="008A53A4" w:rsidRDefault="003115CF" w:rsidP="003115CF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Pr="008A53A4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  เพื่อสามารถพัฒนาความรู้ความสามารถไปใช้ในการประยุกต์ในการออกแบบผลิตภัณฑ์ได้</w:t>
      </w:r>
    </w:p>
    <w:p w:rsidR="00C20AFC" w:rsidRPr="008A53A4" w:rsidRDefault="00C20AFC" w:rsidP="003115CF">
      <w:pPr>
        <w:tabs>
          <w:tab w:val="left" w:pos="284"/>
        </w:tabs>
        <w:spacing w:line="340" w:lineRule="exact"/>
        <w:jc w:val="both"/>
        <w:rPr>
          <w:rFonts w:ascii="TH Sarabun New" w:eastAsia="BrowalliaNew-Bold" w:hAnsi="TH Sarabun New" w:cs="TH Sarabun New"/>
          <w:sz w:val="30"/>
          <w:szCs w:val="30"/>
        </w:rPr>
      </w:pPr>
    </w:p>
    <w:p w:rsidR="00470EB4" w:rsidRPr="008A53A4" w:rsidRDefault="00F1134B" w:rsidP="00410349">
      <w:pPr>
        <w:tabs>
          <w:tab w:val="left" w:pos="851"/>
        </w:tabs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๒. </w:t>
      </w:r>
      <w:r w:rsidR="00C20AFC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70EB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3109CD" w:rsidRPr="008A53A4" w:rsidRDefault="003109CD" w:rsidP="00410349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 New" w:hAnsi="TH Sarabun New" w:cs="TH Sarabun New"/>
          <w:sz w:val="36"/>
          <w:szCs w:val="36"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AD68F7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-</w:t>
      </w:r>
      <w:r w:rsidR="004B3476" w:rsidRPr="008A53A4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3A49FD" w:rsidRPr="008A53A4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๓ ลักษณะและการดำเนินการ</w:t>
      </w:r>
      <w:r w:rsidR="004B3476" w:rsidRPr="008A53A4">
        <w:rPr>
          <w:rFonts w:ascii="TH Sarabun New" w:hAnsi="TH Sarabun New" w:cs="TH Sarabun New"/>
          <w:szCs w:val="24"/>
          <w:cs/>
        </w:rPr>
        <w:t xml:space="preserve"> </w:t>
      </w:r>
    </w:p>
    <w:p w:rsidR="00F1134B" w:rsidRPr="008A53A4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 คำอธิบายรายวิชา</w:t>
      </w:r>
    </w:p>
    <w:p w:rsidR="003109CD" w:rsidRPr="008A53A4" w:rsidRDefault="00BE51D3" w:rsidP="00410349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(ภาษาไทย)</w:t>
      </w:r>
      <w:r w:rsidR="009870C4" w:rsidRPr="008A53A4">
        <w:rPr>
          <w:rFonts w:ascii="TH Sarabun New" w:hAnsi="TH Sarabun New" w:cs="TH Sarabun New"/>
          <w:b/>
          <w:sz w:val="28"/>
          <w:cs/>
        </w:rPr>
        <w:t>หลักการ</w:t>
      </w:r>
      <w:r w:rsidR="00AD68F7" w:rsidRPr="008A53A4">
        <w:rPr>
          <w:rFonts w:ascii="TH Sarabun New" w:hAnsi="TH Sarabun New" w:cs="TH Sarabun New"/>
          <w:b/>
          <w:sz w:val="28"/>
          <w:cs/>
        </w:rPr>
        <w:t xml:space="preserve">เขียนแบฝึกปฏิบัติการเขียนแบบผลิตภัณฑ์ โดยเน้นให้รู้จักการใช้เครื่องมือและอุปกรณ์ต่างๆ ในการเขียนแบบเส้น และความหมายของเส้น การเขียนตัวอักษร มาตราฐานสีญลักษณ์ที่ใช้ในการเขียนแบบ การเขียนภาพตามหลักเลขาคณิต มาตราส่วนและการแสดงมิติ การฉายแบบ </w:t>
      </w:r>
      <w:r w:rsidR="00AD68F7" w:rsidRPr="008A53A4">
        <w:rPr>
          <w:rFonts w:ascii="TH Sarabun New" w:hAnsi="TH Sarabun New" w:cs="TH Sarabun New"/>
          <w:b/>
          <w:sz w:val="28"/>
        </w:rPr>
        <w:t xml:space="preserve">Orthographic </w:t>
      </w:r>
      <w:r w:rsidR="00AD68F7" w:rsidRPr="008A53A4">
        <w:rPr>
          <w:rFonts w:ascii="TH Sarabun New" w:hAnsi="TH Sarabun New" w:cs="TH Sarabun New"/>
          <w:b/>
          <w:sz w:val="28"/>
          <w:cs/>
        </w:rPr>
        <w:t xml:space="preserve">ในงานเขียนแบบตามระบบการเขียนแบบมาตรฐานสากล </w:t>
      </w:r>
    </w:p>
    <w:p w:rsidR="00181C82" w:rsidRPr="008A53A4" w:rsidRDefault="00BE51D3" w:rsidP="002D613D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8A53A4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(ภาษาอังกฤษ)</w:t>
      </w:r>
      <w:r w:rsidR="009A7138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="002D613D" w:rsidRPr="008A53A4">
        <w:rPr>
          <w:rFonts w:ascii="TH Sarabun New" w:hAnsi="TH Sarabun New" w:cs="TH Sarabun New"/>
          <w:color w:val="222222"/>
          <w:sz w:val="28"/>
        </w:rPr>
        <w:t xml:space="preserve">Principles </w:t>
      </w:r>
      <w:r w:rsidR="00AD68F7" w:rsidRPr="008A53A4">
        <w:rPr>
          <w:rFonts w:ascii="TH Sarabun New" w:hAnsi="TH Sarabun New" w:cs="TH Sarabun New"/>
          <w:color w:val="222222"/>
          <w:sz w:val="28"/>
        </w:rPr>
        <w:t>of drafting training of practice of product sketching by emphasizing to know usage of tool and equipment for drafting lines typography standard sy</w:t>
      </w:r>
      <w:r w:rsidR="00CB2151" w:rsidRPr="008A53A4">
        <w:rPr>
          <w:rFonts w:ascii="TH Sarabun New" w:hAnsi="TH Sarabun New" w:cs="TH Sarabun New"/>
          <w:color w:val="222222"/>
          <w:sz w:val="28"/>
        </w:rPr>
        <w:t>mbo</w:t>
      </w:r>
      <w:r w:rsidR="00AD68F7" w:rsidRPr="008A53A4">
        <w:rPr>
          <w:rFonts w:ascii="TH Sarabun New" w:hAnsi="TH Sarabun New" w:cs="TH Sarabun New"/>
          <w:color w:val="222222"/>
          <w:sz w:val="28"/>
        </w:rPr>
        <w:t>ls in drawing</w:t>
      </w:r>
      <w:r w:rsidR="00CB2151" w:rsidRPr="008A53A4">
        <w:rPr>
          <w:rFonts w:ascii="TH Sarabun New" w:hAnsi="TH Sarabun New" w:cs="TH Sarabun New"/>
          <w:color w:val="222222"/>
          <w:sz w:val="28"/>
        </w:rPr>
        <w:t xml:space="preserve"> geometrical drawing scale and dimension style orthographic in drafting according to international standard sketching systems.</w:t>
      </w:r>
      <w:r w:rsidR="00AD68F7" w:rsidRPr="008A53A4">
        <w:rPr>
          <w:rFonts w:ascii="TH Sarabun New" w:hAnsi="TH Sarabun New" w:cs="TH Sarabun New"/>
          <w:color w:val="222222"/>
          <w:sz w:val="28"/>
        </w:rPr>
        <w:t xml:space="preserve"> </w:t>
      </w:r>
    </w:p>
    <w:p w:rsidR="00F855F2" w:rsidRPr="008A53A4" w:rsidRDefault="00181C82" w:rsidP="00410349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</w:p>
    <w:p w:rsidR="00C95A06" w:rsidRPr="008A53A4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:rsidR="00851C4F" w:rsidRPr="008A53A4" w:rsidRDefault="00851C4F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8A53A4" w:rsidTr="007F2EA7">
        <w:tc>
          <w:tcPr>
            <w:tcW w:w="2448" w:type="dxa"/>
            <w:shd w:val="clear" w:color="auto" w:fill="auto"/>
          </w:tcPr>
          <w:p w:rsidR="00C95A06" w:rsidRPr="008A53A4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:rsidR="003A2497" w:rsidRPr="008A53A4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8A53A4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:rsidR="003A2497" w:rsidRPr="008A53A4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8A53A4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8A53A4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860CD7"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 xml:space="preserve"> </w:t>
            </w:r>
            <w:r w:rsidR="003A2497"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8A53A4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8A53A4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</w:tr>
      <w:tr w:rsidR="00800EBE" w:rsidRPr="008A53A4" w:rsidTr="007F2EA7">
        <w:tc>
          <w:tcPr>
            <w:tcW w:w="2448" w:type="dxa"/>
            <w:shd w:val="clear" w:color="auto" w:fill="auto"/>
          </w:tcPr>
          <w:p w:rsidR="00800EBE" w:rsidRPr="008A53A4" w:rsidRDefault="00800EBE" w:rsidP="00800EB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800EBE" w:rsidRPr="008A53A4" w:rsidRDefault="00800EBE" w:rsidP="00800EB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 xml:space="preserve"> -</w:t>
            </w:r>
          </w:p>
        </w:tc>
        <w:tc>
          <w:tcPr>
            <w:tcW w:w="2955" w:type="dxa"/>
            <w:shd w:val="clear" w:color="auto" w:fill="auto"/>
          </w:tcPr>
          <w:p w:rsidR="00800EBE" w:rsidRPr="008A53A4" w:rsidRDefault="00800EBE" w:rsidP="00800EB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800EBE" w:rsidRPr="008A53A4" w:rsidRDefault="00800EBE" w:rsidP="00800EB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๑๕</w:t>
            </w:r>
          </w:p>
          <w:p w:rsidR="00800EBE" w:rsidRPr="008A53A4" w:rsidRDefault="00800EBE" w:rsidP="00800EB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</w:p>
        </w:tc>
      </w:tr>
    </w:tbl>
    <w:p w:rsidR="003A4A86" w:rsidRPr="008A53A4" w:rsidRDefault="003A4A86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8A53A4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8A53A4" w:rsidRDefault="00C95A06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</w:rPr>
        <w:tab/>
      </w:r>
      <w:r w:rsidR="00C20AFC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8A53A4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>๑ ชั่วโมง / สัปดาห์</w:t>
      </w:r>
      <w:r w:rsidR="00C20AFC" w:rsidRPr="008A53A4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:rsidR="003A4A86" w:rsidRPr="008A53A4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</w:rPr>
        <w:tab/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EA7A1C" w:rsidRPr="008A53A4">
        <w:rPr>
          <w:rFonts w:ascii="TH Sarabun New" w:eastAsia="BrowalliaNew" w:hAnsi="TH Sarabun New" w:cs="TH Sarabun New"/>
          <w:sz w:val="30"/>
          <w:szCs w:val="30"/>
          <w:cs/>
        </w:rPr>
        <w:t>๕๘</w:t>
      </w:r>
      <w:r w:rsidR="00CB2151" w:rsidRPr="008A53A4">
        <w:rPr>
          <w:rFonts w:ascii="TH Sarabun New" w:eastAsia="BrowalliaNew" w:hAnsi="TH Sarabun New" w:cs="TH Sarabun New"/>
          <w:sz w:val="30"/>
          <w:szCs w:val="30"/>
          <w:cs/>
        </w:rPr>
        <w:t>๓๐๔</w:t>
      </w:r>
      <w:r w:rsidR="00181C82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2D613D" w:rsidRPr="008A53A4">
        <w:rPr>
          <w:rFonts w:ascii="TH Sarabun New" w:eastAsia="BrowalliaNew" w:hAnsi="TH Sarabun New" w:cs="TH Sarabun New"/>
          <w:sz w:val="30"/>
          <w:szCs w:val="30"/>
          <w:cs/>
        </w:rPr>
        <w:t>๔</w:t>
      </w:r>
      <w:r w:rsidR="00181C82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8A53A4">
        <w:rPr>
          <w:rFonts w:ascii="TH Sarabun New" w:eastAsia="BrowalliaNew" w:hAnsi="TH Sarabun New" w:cs="TH Sarabun New"/>
          <w:sz w:val="30"/>
          <w:szCs w:val="30"/>
          <w:cs/>
        </w:rPr>
        <w:t>อาคาร</w:t>
      </w:r>
      <w:r w:rsidR="00F855F2" w:rsidRPr="008A53A4">
        <w:rPr>
          <w:rFonts w:ascii="TH Sarabun New" w:eastAsia="BrowalliaNew" w:hAnsi="TH Sarabun New" w:cs="TH Sarabun New"/>
          <w:sz w:val="30"/>
          <w:szCs w:val="30"/>
          <w:cs/>
        </w:rPr>
        <w:t>คณะศิลปกรรมศาสตร์</w:t>
      </w:r>
    </w:p>
    <w:p w:rsidR="00A7625C" w:rsidRPr="008A53A4" w:rsidRDefault="00A7625C" w:rsidP="009A7138">
      <w:pPr>
        <w:rPr>
          <w:rFonts w:ascii="TH Sarabun New" w:hAnsi="TH Sarabun New" w:cs="TH Sarabun New"/>
          <w:sz w:val="20"/>
          <w:szCs w:val="20"/>
          <w:lang w:bidi="ar-SA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9A7138" w:rsidRPr="008A53A4">
        <w:rPr>
          <w:rFonts w:ascii="TH Sarabun New" w:hAnsi="TH Sarabun New" w:cs="TH Sarabun New"/>
          <w:sz w:val="32"/>
          <w:szCs w:val="32"/>
          <w:shd w:val="clear" w:color="auto" w:fill="FEFEFE"/>
          <w:cs/>
          <w:lang w:val="th-TH"/>
        </w:rPr>
        <w:t>๐</w:t>
      </w:r>
      <w:r w:rsidR="00CB2151" w:rsidRPr="008A53A4">
        <w:rPr>
          <w:rFonts w:ascii="TH Sarabun New" w:hAnsi="TH Sarabun New" w:cs="TH Sarabun New"/>
          <w:sz w:val="32"/>
          <w:szCs w:val="32"/>
          <w:shd w:val="clear" w:color="auto" w:fill="FEFEFE"/>
          <w:cs/>
          <w:lang w:val="th-TH"/>
        </w:rPr>
        <w:t>๖๑๙๑๙๕๙๒๙</w:t>
      </w:r>
    </w:p>
    <w:p w:rsidR="00A7625C" w:rsidRPr="008A53A4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8A53A4">
        <w:rPr>
          <w:rFonts w:ascii="TH Sarabun New" w:eastAsia="BrowalliaNew" w:hAnsi="TH Sarabun New" w:cs="TH Sarabun New"/>
          <w:sz w:val="30"/>
          <w:szCs w:val="30"/>
        </w:rPr>
        <w:t>E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-</w:t>
      </w:r>
      <w:r w:rsidRPr="008A53A4">
        <w:rPr>
          <w:rFonts w:ascii="TH Sarabun New" w:eastAsia="BrowalliaNew" w:hAnsi="TH Sarabun New" w:cs="TH Sarabun New"/>
          <w:sz w:val="30"/>
          <w:szCs w:val="30"/>
        </w:rPr>
        <w:t>Mail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81C82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7F166A">
        <w:rPr>
          <w:rFonts w:ascii="TH Sarabun New" w:hAnsi="TH Sarabun New" w:cs="TH Sarabun New"/>
          <w:sz w:val="28"/>
          <w:shd w:val="clear" w:color="auto" w:fill="FEFEFE"/>
          <w:lang w:bidi="ar-SA"/>
        </w:rPr>
        <w:t>khanin.ph@ssru.ac.th</w:t>
      </w:r>
      <w:bookmarkStart w:id="0" w:name="_GoBack"/>
      <w:bookmarkEnd w:id="0"/>
    </w:p>
    <w:p w:rsidR="00A7625C" w:rsidRPr="008A53A4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ปรึกษาผ่านเครือข่ายสังคมออนไลน์ (</w:t>
      </w:r>
      <w:r w:rsidR="00B71745" w:rsidRPr="008A53A4">
        <w:rPr>
          <w:rFonts w:ascii="TH Sarabun New" w:eastAsia="BrowalliaNew" w:hAnsi="TH Sarabun New" w:cs="TH Sarabun New"/>
          <w:sz w:val="30"/>
          <w:szCs w:val="30"/>
        </w:rPr>
        <w:t>Facebook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B71745" w:rsidRPr="008A53A4">
        <w:rPr>
          <w:rFonts w:ascii="TH Sarabun New" w:hAnsi="TH Sarabun New" w:cs="TH Sarabun New"/>
          <w:szCs w:val="24"/>
          <w:cs/>
        </w:rPr>
        <w:t xml:space="preserve"> </w:t>
      </w:r>
      <w:r w:rsidR="009A7138" w:rsidRPr="008A53A4">
        <w:rPr>
          <w:rFonts w:ascii="TH Sarabun New" w:hAnsi="TH Sarabun New" w:cs="TH Sarabun New"/>
          <w:sz w:val="32"/>
          <w:szCs w:val="32"/>
        </w:rPr>
        <w:t>Joom Ja</w:t>
      </w:r>
    </w:p>
    <w:p w:rsidR="00A7625C" w:rsidRPr="008A53A4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>๓.๕ ปรึกษาผ่านเครือข่ายคอมพิวเตอร์ (</w:t>
      </w:r>
      <w:r w:rsidRPr="008A53A4">
        <w:rPr>
          <w:rFonts w:ascii="TH Sarabun New" w:eastAsia="BrowalliaNew" w:hAnsi="TH Sarabun New" w:cs="TH Sarabun New"/>
          <w:sz w:val="30"/>
          <w:szCs w:val="30"/>
        </w:rPr>
        <w:t>Internet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/</w:t>
      </w:r>
      <w:r w:rsidRPr="008A53A4">
        <w:rPr>
          <w:rFonts w:ascii="TH Sarabun New" w:eastAsia="BrowalliaNew" w:hAnsi="TH Sarabun New" w:cs="TH Sarabun New"/>
          <w:sz w:val="30"/>
          <w:szCs w:val="30"/>
        </w:rPr>
        <w:t>Webboard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9A7138" w:rsidRPr="008A53A4">
        <w:rPr>
          <w:rFonts w:ascii="TH Sarabun New" w:hAnsi="TH Sarabun New" w:cs="TH Sarabun New"/>
          <w:szCs w:val="24"/>
          <w:cs/>
        </w:rPr>
        <w:t xml:space="preserve"> </w:t>
      </w:r>
      <w:r w:rsidR="009A7138" w:rsidRPr="008A53A4">
        <w:rPr>
          <w:rFonts w:ascii="TH Sarabun New" w:eastAsia="BrowalliaNew" w:hAnsi="TH Sarabun New" w:cs="TH Sarabun New"/>
          <w:sz w:val="30"/>
          <w:szCs w:val="30"/>
        </w:rPr>
        <w:t>www</w:t>
      </w:r>
      <w:r w:rsidR="009A7138" w:rsidRPr="008A53A4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8A53A4">
        <w:rPr>
          <w:rFonts w:ascii="TH Sarabun New" w:eastAsia="BrowalliaNew" w:hAnsi="TH Sarabun New" w:cs="TH Sarabun New"/>
          <w:sz w:val="30"/>
          <w:szCs w:val="30"/>
        </w:rPr>
        <w:t>teacher</w:t>
      </w:r>
      <w:r w:rsidR="009A7138" w:rsidRPr="008A53A4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8A53A4">
        <w:rPr>
          <w:rFonts w:ascii="TH Sarabun New" w:eastAsia="BrowalliaNew" w:hAnsi="TH Sarabun New" w:cs="TH Sarabun New"/>
          <w:sz w:val="30"/>
          <w:szCs w:val="30"/>
        </w:rPr>
        <w:t>ssru</w:t>
      </w:r>
      <w:r w:rsidR="009A7138" w:rsidRPr="008A53A4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8A53A4">
        <w:rPr>
          <w:rFonts w:ascii="TH Sarabun New" w:eastAsia="BrowalliaNew" w:hAnsi="TH Sarabun New" w:cs="TH Sarabun New"/>
          <w:sz w:val="30"/>
          <w:szCs w:val="30"/>
        </w:rPr>
        <w:t>ac</w:t>
      </w:r>
      <w:r w:rsidR="009A7138" w:rsidRPr="008A53A4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8A53A4">
        <w:rPr>
          <w:rFonts w:ascii="TH Sarabun New" w:eastAsia="BrowalliaNew" w:hAnsi="TH Sarabun New" w:cs="TH Sarabun New"/>
          <w:sz w:val="30"/>
          <w:szCs w:val="30"/>
        </w:rPr>
        <w:t>th</w:t>
      </w:r>
      <w:r w:rsidR="009A7138" w:rsidRPr="008A53A4">
        <w:rPr>
          <w:rFonts w:ascii="TH Sarabun New" w:eastAsia="BrowalliaNew" w:hAnsi="TH Sarabun New" w:cs="TH Sarabun New"/>
          <w:sz w:val="30"/>
          <w:szCs w:val="30"/>
          <w:cs/>
        </w:rPr>
        <w:t>/</w:t>
      </w:r>
      <w:r w:rsidR="00CB2151" w:rsidRPr="008A53A4">
        <w:rPr>
          <w:rFonts w:ascii="TH Sarabun New" w:eastAsia="BrowalliaNew" w:hAnsi="TH Sarabun New" w:cs="TH Sarabun New"/>
          <w:sz w:val="30"/>
          <w:szCs w:val="30"/>
        </w:rPr>
        <w:t>khanin</w:t>
      </w:r>
      <w:r w:rsidR="009A7138" w:rsidRPr="008A53A4">
        <w:rPr>
          <w:rFonts w:ascii="TH Sarabun New" w:eastAsia="BrowalliaNew" w:hAnsi="TH Sarabun New" w:cs="TH Sarabun New"/>
          <w:sz w:val="30"/>
          <w:szCs w:val="30"/>
        </w:rPr>
        <w:t>_ph</w:t>
      </w:r>
      <w:r w:rsidR="009A7138" w:rsidRPr="008A53A4">
        <w:rPr>
          <w:rFonts w:ascii="TH Sarabun New" w:eastAsia="BrowalliaNew" w:hAnsi="TH Sarabun New" w:cs="TH Sarabun New"/>
          <w:sz w:val="30"/>
          <w:szCs w:val="30"/>
          <w:cs/>
        </w:rPr>
        <w:t>/</w:t>
      </w:r>
    </w:p>
    <w:p w:rsidR="0069712A" w:rsidRPr="008A53A4" w:rsidRDefault="0069712A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9506E5" w:rsidRPr="008A53A4" w:rsidRDefault="009506E5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9A7138" w:rsidRPr="008A53A4" w:rsidRDefault="009A7138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24599B" w:rsidRPr="008A53A4" w:rsidRDefault="00860CD7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:rsidR="001B5B0D" w:rsidRPr="008A53A4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 คุณธรรม  จริยธรรม</w:t>
      </w:r>
    </w:p>
    <w:p w:rsidR="00617064" w:rsidRPr="008A53A4" w:rsidRDefault="00617064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410349" w:rsidRPr="008A53A4" w:rsidRDefault="00410349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8A53A4">
        <w:rPr>
          <w:rFonts w:ascii="TH Sarabun New" w:hAnsi="TH Sarabun New" w:cs="TH Sarabun New"/>
          <w:sz w:val="26"/>
          <w:szCs w:val="26"/>
        </w:rPr>
        <w:tab/>
      </w:r>
      <w:r w:rsidR="00617064" w:rsidRPr="008A53A4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7531C"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20EA2" w:rsidRPr="008A53A4">
        <w:rPr>
          <w:rFonts w:ascii="TH Sarabun New" w:hAnsi="TH Sarabun New" w:cs="TH Sarabun New"/>
          <w:sz w:val="32"/>
          <w:szCs w:val="32"/>
          <w:cs/>
        </w:rPr>
        <w:t>(</w:t>
      </w:r>
      <w:r w:rsidR="00920EA2" w:rsidRPr="008A53A4">
        <w:rPr>
          <w:rFonts w:ascii="TH Sarabun New" w:hAnsi="TH Sarabun New" w:cs="TH Sarabun New"/>
          <w:sz w:val="32"/>
          <w:szCs w:val="32"/>
          <w:cs/>
          <w:lang w:val="th-TH"/>
        </w:rPr>
        <w:t>๒</w:t>
      </w:r>
      <w:r w:rsidRPr="008A53A4">
        <w:rPr>
          <w:rFonts w:ascii="TH Sarabun New" w:hAnsi="TH Sarabun New" w:cs="TH Sarabun New"/>
          <w:sz w:val="32"/>
          <w:szCs w:val="32"/>
          <w:cs/>
        </w:rPr>
        <w:t>) มีวินัย ตรงต่อเวลา และความรับผิดชอบต่อตนเองและสังคม</w:t>
      </w:r>
    </w:p>
    <w:p w:rsidR="00410349" w:rsidRPr="008A53A4" w:rsidRDefault="00410349" w:rsidP="002D613D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97531C" w:rsidRPr="008A53A4" w:rsidRDefault="00617064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:rsidR="0097531C" w:rsidRPr="008A53A4" w:rsidRDefault="00617064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2441C8"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>กำหนดกฎเกณฑ์การส่งงาน การแต่งกาย การเข้าชั้นเรียน</w:t>
      </w:r>
    </w:p>
    <w:p w:rsidR="002441C8" w:rsidRPr="008A53A4" w:rsidRDefault="002441C8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Cs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(๒)  สอนจริยธรรมเรื่องการคัดลอกผลงานและผลกระทบต่อตัวบุคคลและสังคม</w:t>
      </w:r>
    </w:p>
    <w:p w:rsidR="00410349" w:rsidRPr="008A53A4" w:rsidRDefault="0041034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617064" w:rsidRPr="008A53A4" w:rsidRDefault="00617064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 วิธีการประเมินผล</w:t>
      </w:r>
    </w:p>
    <w:p w:rsidR="00410349" w:rsidRPr="008A53A4" w:rsidRDefault="00617064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410349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441C8" w:rsidRPr="008A53A4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ประเมินจากการตรงเวลาของนักศึกษาในการเข้าชั้นเรียน การส่งงานตามกำหนด การร่วมกิจกรรม</w:t>
      </w:r>
    </w:p>
    <w:p w:rsidR="0097531C" w:rsidRPr="008A53A4" w:rsidRDefault="002C79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(๒) </w:t>
      </w:r>
      <w:r w:rsidR="002441C8" w:rsidRPr="008A53A4">
        <w:rPr>
          <w:rFonts w:ascii="TH Sarabun New" w:eastAsia="BrowalliaNew" w:hAnsi="TH Sarabun New" w:cs="TH Sarabun New"/>
          <w:sz w:val="30"/>
          <w:szCs w:val="30"/>
          <w:cs/>
        </w:rPr>
        <w:t>ปริมาณการทุจริตในการสอบ</w:t>
      </w:r>
    </w:p>
    <w:p w:rsidR="00410349" w:rsidRPr="008A53A4" w:rsidRDefault="00410349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8A53A4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955DF5" w:rsidRPr="008A53A4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:rsidR="002D613D" w:rsidRPr="008A53A4" w:rsidRDefault="00955DF5" w:rsidP="002D613D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20EA2" w:rsidRPr="008A53A4">
        <w:rPr>
          <w:rFonts w:ascii="TH Sarabun New" w:hAnsi="TH Sarabun New" w:cs="TH Sarabun New"/>
          <w:sz w:val="26"/>
          <w:szCs w:val="26"/>
        </w:rPr>
        <w:sym w:font="Wingdings 2" w:char="F098"/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920EA2" w:rsidRPr="008A53A4">
        <w:rPr>
          <w:rFonts w:ascii="TH Sarabun New" w:eastAsia="BrowalliaNew" w:hAnsi="TH Sarabun New" w:cs="TH Sarabun New"/>
          <w:sz w:val="30"/>
          <w:szCs w:val="30"/>
          <w:cs/>
        </w:rPr>
        <w:t>มีความรู้และความเข้าใจเกี่ยวกับหลักการและทฤษฎีสำคัญในเนื้อหา</w:t>
      </w:r>
      <w:r w:rsidR="002D613D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ที่ศึกษา </w:t>
      </w:r>
    </w:p>
    <w:p w:rsidR="00955DF5" w:rsidRPr="008A53A4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:rsidR="00955DF5" w:rsidRPr="008A53A4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406FD9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C79F5"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>ใช้การสอนโดยเริ่มจากการให้นักศึกษาวิเคราะห์ผลิตภัณฑ์จริงมาลงในคอมพิวเตอร์แล้วปรับเปลี่ยนให้นักศึกษาออกแบบเองในคอมพิวเตอร์</w:t>
      </w:r>
    </w:p>
    <w:p w:rsidR="00920EA2" w:rsidRPr="008A53A4" w:rsidRDefault="00920EA2" w:rsidP="002C79F5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 xml:space="preserve">(๒) </w:t>
      </w:r>
      <w:r w:rsidR="002C79F5"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>เชิญวิทยากรที่มีประสบการณ์ด้านการใช้โปรแกรมมา</w:t>
      </w:r>
      <w:r w:rsidR="00406FD9"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>ให้ความรู้</w:t>
      </w:r>
    </w:p>
    <w:p w:rsidR="00920EA2" w:rsidRPr="008A53A4" w:rsidRDefault="00920EA2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406FD9" w:rsidRPr="008A53A4" w:rsidRDefault="00406FD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406FD9" w:rsidRPr="008A53A4" w:rsidRDefault="00406FD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955DF5" w:rsidRPr="008A53A4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:rsidR="00955DF5" w:rsidRPr="008A53A4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406FD9" w:rsidRPr="008A53A4">
        <w:rPr>
          <w:rFonts w:ascii="TH Sarabun New" w:eastAsia="BrowalliaNew" w:hAnsi="TH Sarabun New" w:cs="TH Sarabun New"/>
          <w:sz w:val="30"/>
          <w:szCs w:val="30"/>
          <w:cs/>
        </w:rPr>
        <w:t>การทดสอบย่อย</w:t>
      </w:r>
    </w:p>
    <w:p w:rsidR="00955DF5" w:rsidRPr="008A53A4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406FD9" w:rsidRPr="008A53A4">
        <w:rPr>
          <w:rFonts w:ascii="TH Sarabun New" w:eastAsia="BrowalliaNew" w:hAnsi="TH Sarabun New" w:cs="TH Sarabun New"/>
          <w:sz w:val="30"/>
          <w:szCs w:val="30"/>
          <w:cs/>
        </w:rPr>
        <w:t>การสอบกลางภาคเรียน และปลายภาคเรียน</w:t>
      </w:r>
    </w:p>
    <w:p w:rsidR="00920EA2" w:rsidRPr="008A53A4" w:rsidRDefault="00920EA2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8A53A4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ทักษะทางปัญญา</w:t>
      </w:r>
    </w:p>
    <w:p w:rsidR="00955DF5" w:rsidRPr="008A53A4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:rsidR="00955DF5" w:rsidRPr="008A53A4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hAnsi="TH Sarabun New" w:cs="TH Sarabun New"/>
          <w:sz w:val="26"/>
          <w:szCs w:val="26"/>
        </w:rPr>
        <w:sym w:font="Wingdings 2" w:char="F098"/>
      </w:r>
      <w:r w:rsidR="00955DF5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55DF5"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2D613D" w:rsidRPr="008A53A4">
        <w:rPr>
          <w:rFonts w:ascii="TH Sarabun New" w:eastAsia="BrowalliaNew" w:hAnsi="TH Sarabun New" w:cs="TH Sarabun New"/>
          <w:sz w:val="30"/>
          <w:szCs w:val="30"/>
          <w:cs/>
        </w:rPr>
        <w:t>มีความคิดสร้างสรรค์ในการสร้างผลงานทางด้านทางการออกแบบ</w:t>
      </w:r>
    </w:p>
    <w:p w:rsidR="00955DF5" w:rsidRPr="008A53A4" w:rsidRDefault="00955DF5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955DF5" w:rsidRPr="008A53A4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:rsidR="00955DF5" w:rsidRPr="008A53A4" w:rsidRDefault="00955DF5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406FD9"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>ยกตัวอย่างผลิตภัณฑ์มาให้นักศึกษามาทำการวิเคราะห์</w:t>
      </w:r>
    </w:p>
    <w:p w:rsidR="00955DF5" w:rsidRPr="008A53A4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 xml:space="preserve">(๒) </w:t>
      </w:r>
      <w:r w:rsidR="00406FD9"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406FD9"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>ให้นักศึกษาปฎิบัติงานจริง</w:t>
      </w:r>
    </w:p>
    <w:p w:rsidR="000D00A6" w:rsidRPr="008A53A4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2D613D" w:rsidRPr="008A53A4" w:rsidRDefault="002D613D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955DF5" w:rsidRPr="008A53A4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:rsidR="00955DF5" w:rsidRPr="008A53A4" w:rsidRDefault="00406FD9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b/>
          <w:sz w:val="30"/>
          <w:szCs w:val="30"/>
          <w:cs/>
        </w:rPr>
        <w:t>ประเมินจากตามผลงาน และการปฎิบัติงานของนักศึกษา เช่น รายงาน แบบทดสอบ</w:t>
      </w:r>
    </w:p>
    <w:p w:rsidR="000D00A6" w:rsidRPr="008A53A4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A70B91" w:rsidRPr="008A53A4" w:rsidRDefault="00A70B9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8A53A4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Pr="008A53A4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hAnsi="TH Sarabun New" w:cs="TH Sarabun New"/>
          <w:sz w:val="26"/>
          <w:szCs w:val="26"/>
        </w:rPr>
        <w:sym w:font="Wingdings 2" w:char="F098"/>
      </w:r>
      <w:r w:rsidR="002D613D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D613D"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>(๓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D613D" w:rsidRPr="008A53A4">
        <w:rPr>
          <w:rFonts w:ascii="TH Sarabun New" w:eastAsia="BrowalliaNew" w:hAnsi="TH Sarabun New" w:cs="TH Sarabun New"/>
          <w:sz w:val="30"/>
          <w:szCs w:val="30"/>
          <w:cs/>
        </w:rPr>
        <w:t>สามารถแสดงความคิดเห็น และแก้ไขสถานการณ์ทั้งส่วนตัวและส่วนรวม</w:t>
      </w:r>
    </w:p>
    <w:p w:rsidR="00A70B91" w:rsidRPr="008A53A4" w:rsidRDefault="00A70B91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A70B91" w:rsidRPr="008A53A4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:rsidR="00A70B91" w:rsidRPr="008A53A4" w:rsidRDefault="00A70B91" w:rsidP="002D613D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C31081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D613D" w:rsidRPr="008A53A4">
        <w:rPr>
          <w:rFonts w:ascii="TH Sarabun New" w:eastAsia="BrowalliaNew" w:hAnsi="TH Sarabun New" w:cs="TH Sarabun New"/>
          <w:sz w:val="30"/>
          <w:szCs w:val="30"/>
          <w:cs/>
        </w:rPr>
        <w:t>กำหนดโจทย์ให้นักศึกษา</w:t>
      </w:r>
      <w:r w:rsidR="00EF76AD" w:rsidRPr="008A53A4">
        <w:rPr>
          <w:rFonts w:ascii="TH Sarabun New" w:eastAsia="BrowalliaNew" w:hAnsi="TH Sarabun New" w:cs="TH Sarabun New"/>
          <w:sz w:val="30"/>
          <w:szCs w:val="30"/>
          <w:cs/>
        </w:rPr>
        <w:t>แก้ไขปัญหาเฉพาะหน้าทั้งงานกลุ่มและเดี่ยว</w:t>
      </w:r>
    </w:p>
    <w:p w:rsidR="00316660" w:rsidRPr="008A53A4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A70B91" w:rsidRPr="008A53A4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:rsidR="00A70B91" w:rsidRPr="008A53A4" w:rsidRDefault="00316660" w:rsidP="00C31081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ประเมินผลจาก</w:t>
      </w:r>
      <w:r w:rsidR="00EF76AD" w:rsidRPr="008A53A4">
        <w:rPr>
          <w:rFonts w:ascii="TH Sarabun New" w:eastAsia="BrowalliaNew" w:hAnsi="TH Sarabun New" w:cs="TH Sarabun New"/>
          <w:sz w:val="30"/>
          <w:szCs w:val="30"/>
          <w:cs/>
        </w:rPr>
        <w:t>โจทย์แก่นักศึกษา</w:t>
      </w:r>
    </w:p>
    <w:p w:rsidR="00316660" w:rsidRPr="008A53A4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B5B0D" w:rsidRPr="008A53A4" w:rsidRDefault="001B5B0D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8A53A4" w:rsidRDefault="001B5B0D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8A53A4" w:rsidRDefault="001B5B0D" w:rsidP="00EF76AD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hAnsi="TH Sarabun New" w:cs="TH Sarabun New"/>
          <w:sz w:val="26"/>
          <w:szCs w:val="26"/>
        </w:rPr>
        <w:sym w:font="Wingdings 2" w:char="F098"/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</w:t>
      </w:r>
      <w:r w:rsidR="00316660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EF76AD" w:rsidRPr="008A53A4">
        <w:rPr>
          <w:rFonts w:ascii="TH Sarabun New" w:eastAsia="BrowalliaNew" w:hAnsi="TH Sarabun New" w:cs="TH Sarabun New"/>
          <w:sz w:val="30"/>
          <w:szCs w:val="30"/>
          <w:cs/>
        </w:rPr>
        <w:t>สามารถใช้สารสนเทศและเทคโนโลยีอย่างเหมาะสม</w:t>
      </w:r>
      <w:r w:rsidR="00597CF6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</w:p>
    <w:p w:rsidR="001B5B0D" w:rsidRPr="008A53A4" w:rsidRDefault="001B5B0D" w:rsidP="00EF76AD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1B5B0D" w:rsidRPr="008A53A4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:rsidR="001B5B0D" w:rsidRPr="008A53A4" w:rsidRDefault="00C31081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ให้นักศึกษาวิเคราะห์</w:t>
      </w:r>
      <w:r w:rsidR="00EF76AD" w:rsidRPr="008A53A4">
        <w:rPr>
          <w:rFonts w:ascii="TH Sarabun New" w:eastAsia="BrowalliaNew" w:hAnsi="TH Sarabun New" w:cs="TH Sarabun New"/>
          <w:sz w:val="30"/>
          <w:szCs w:val="30"/>
          <w:cs/>
        </w:rPr>
        <w:t>และใช้เทคโนโลยีที่เหมาะสมในการนำเสนอผลงาน</w:t>
      </w:r>
    </w:p>
    <w:p w:rsidR="00597CF6" w:rsidRPr="008A53A4" w:rsidRDefault="00597CF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1B5B0D" w:rsidRPr="008A53A4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8A53A4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    วิธีการประเมินผล</w:t>
      </w:r>
    </w:p>
    <w:p w:rsidR="001B5B0D" w:rsidRPr="008A53A4" w:rsidRDefault="001B5B0D" w:rsidP="00597CF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(๑)  </w:t>
      </w:r>
      <w:r w:rsidR="00597CF6" w:rsidRPr="008A53A4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</w:t>
      </w:r>
      <w:r w:rsidR="00C31081" w:rsidRPr="008A53A4">
        <w:rPr>
          <w:rFonts w:ascii="TH Sarabun New" w:eastAsia="BrowalliaNew" w:hAnsi="TH Sarabun New" w:cs="TH Sarabun New"/>
          <w:sz w:val="30"/>
          <w:szCs w:val="30"/>
          <w:cs/>
        </w:rPr>
        <w:t>การแก้ปัญหาที่เหมาะสม</w:t>
      </w:r>
    </w:p>
    <w:p w:rsidR="001B5B0D" w:rsidRPr="008A53A4" w:rsidRDefault="001B5B0D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C31081" w:rsidRPr="008A53A4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ประเมินจากการประยุกต์ใช้โปรแกรมเพื่อการแก้ปัญหา</w:t>
      </w:r>
    </w:p>
    <w:p w:rsidR="00C742F1" w:rsidRPr="008A53A4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A70B91" w:rsidRPr="008A53A4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8A53A4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28"/>
        </w:rPr>
      </w:pPr>
      <w:r w:rsidRPr="008A53A4">
        <w:rPr>
          <w:rFonts w:ascii="TH Sarabun New" w:hAnsi="TH Sarabun New" w:cs="TH Sarabun New"/>
          <w:sz w:val="28"/>
          <w:cs/>
        </w:rPr>
        <w:t>สัญลักษณ์</w:t>
      </w:r>
      <w:r w:rsidRPr="008A53A4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8A53A4">
        <w:rPr>
          <w:rFonts w:ascii="TH Sarabun New" w:hAnsi="TH Sarabun New" w:cs="TH Sarabun New"/>
          <w:sz w:val="28"/>
        </w:rPr>
        <w:sym w:font="Wingdings 2" w:char="F098"/>
      </w:r>
      <w:r w:rsidRPr="008A53A4">
        <w:rPr>
          <w:rFonts w:ascii="TH Sarabun New" w:hAnsi="TH Sarabun New" w:cs="TH Sarabun New"/>
          <w:sz w:val="28"/>
        </w:rPr>
        <w:tab/>
      </w:r>
      <w:r w:rsidRPr="008A53A4">
        <w:rPr>
          <w:rFonts w:ascii="TH Sarabun New" w:hAnsi="TH Sarabun New" w:cs="TH Sarabun New"/>
          <w:sz w:val="28"/>
          <w:cs/>
        </w:rPr>
        <w:t>หมายถึง</w:t>
      </w:r>
      <w:r w:rsidRPr="008A53A4">
        <w:rPr>
          <w:rFonts w:ascii="TH Sarabun New" w:hAnsi="TH Sarabun New" w:cs="TH Sarabun New"/>
          <w:sz w:val="28"/>
        </w:rPr>
        <w:tab/>
      </w:r>
      <w:r w:rsidRPr="008A53A4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:rsidR="00C742F1" w:rsidRPr="008A53A4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28"/>
        </w:rPr>
      </w:pPr>
      <w:r w:rsidRPr="008A53A4">
        <w:rPr>
          <w:rFonts w:ascii="TH Sarabun New" w:hAnsi="TH Sarabun New" w:cs="TH Sarabun New"/>
          <w:sz w:val="28"/>
          <w:cs/>
        </w:rPr>
        <w:t xml:space="preserve">สัญลักษณ์ </w:t>
      </w:r>
      <w:r w:rsidRPr="008A53A4">
        <w:rPr>
          <w:rFonts w:ascii="TH Sarabun New" w:hAnsi="TH Sarabun New" w:cs="TH Sarabun New"/>
          <w:sz w:val="28"/>
        </w:rPr>
        <w:sym w:font="Wingdings 2" w:char="F09A"/>
      </w:r>
      <w:r w:rsidRPr="008A53A4">
        <w:rPr>
          <w:rFonts w:ascii="TH Sarabun New" w:hAnsi="TH Sarabun New" w:cs="TH Sarabun New"/>
          <w:sz w:val="28"/>
        </w:rPr>
        <w:tab/>
      </w:r>
      <w:r w:rsidRPr="008A53A4">
        <w:rPr>
          <w:rFonts w:ascii="TH Sarabun New" w:hAnsi="TH Sarabun New" w:cs="TH Sarabun New"/>
          <w:sz w:val="28"/>
          <w:cs/>
        </w:rPr>
        <w:t>หมายถึง</w:t>
      </w:r>
      <w:r w:rsidRPr="008A53A4">
        <w:rPr>
          <w:rFonts w:ascii="TH Sarabun New" w:hAnsi="TH Sarabun New" w:cs="TH Sarabun New"/>
          <w:sz w:val="28"/>
        </w:rPr>
        <w:tab/>
      </w:r>
      <w:r w:rsidRPr="008A53A4">
        <w:rPr>
          <w:rFonts w:ascii="TH Sarabun New" w:hAnsi="TH Sarabun New" w:cs="TH Sarabun New"/>
          <w:sz w:val="28"/>
          <w:cs/>
        </w:rPr>
        <w:t xml:space="preserve">ความรับผิดชอบรอง </w:t>
      </w:r>
    </w:p>
    <w:p w:rsidR="00C742F1" w:rsidRPr="008A53A4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28"/>
        </w:rPr>
      </w:pPr>
      <w:r w:rsidRPr="008A53A4">
        <w:rPr>
          <w:rFonts w:ascii="TH Sarabun New" w:hAnsi="TH Sarabun New" w:cs="TH Sarabun New"/>
          <w:sz w:val="28"/>
          <w:cs/>
        </w:rPr>
        <w:t>เว้นว่าง</w:t>
      </w:r>
      <w:r w:rsidRPr="008A53A4">
        <w:rPr>
          <w:rFonts w:ascii="TH Sarabun New" w:hAnsi="TH Sarabun New" w:cs="TH Sarabun New"/>
          <w:sz w:val="28"/>
          <w:cs/>
        </w:rPr>
        <w:tab/>
        <w:t>หมายถึง</w:t>
      </w:r>
      <w:r w:rsidRPr="008A53A4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:rsidR="00A70B91" w:rsidRPr="008A53A4" w:rsidRDefault="00C742F1" w:rsidP="00597CF6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28"/>
        </w:rPr>
      </w:pPr>
      <w:r w:rsidRPr="008A53A4">
        <w:rPr>
          <w:rFonts w:ascii="TH Sarabun New" w:hAnsi="TH Sarabun New" w:cs="TH Sarabun New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8A53A4">
        <w:rPr>
          <w:rFonts w:ascii="TH Sarabun New" w:hAnsi="TH Sarabun New" w:cs="TH Sarabun New"/>
          <w:sz w:val="28"/>
        </w:rPr>
        <w:t>Curriculum Mapping</w:t>
      </w:r>
      <w:r w:rsidRPr="008A53A4">
        <w:rPr>
          <w:rFonts w:ascii="TH Sarabun New" w:hAnsi="TH Sarabun New" w:cs="TH Sarabun New"/>
          <w:sz w:val="28"/>
          <w:cs/>
        </w:rPr>
        <w:t>)</w:t>
      </w:r>
    </w:p>
    <w:p w:rsidR="00254A85" w:rsidRPr="008A53A4" w:rsidRDefault="00254A85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EF76AD" w:rsidRPr="008A53A4" w:rsidRDefault="00EF76AD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EF76AD" w:rsidRPr="008A53A4" w:rsidRDefault="00EF76AD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EF76AD" w:rsidRPr="008A53A4" w:rsidRDefault="008A53A4" w:rsidP="008A53A4">
      <w:pPr>
        <w:tabs>
          <w:tab w:val="left" w:pos="7104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ab/>
      </w:r>
    </w:p>
    <w:p w:rsidR="00BC7DB0" w:rsidRPr="008A53A4" w:rsidRDefault="00BC7DB0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EF76AD" w:rsidRPr="008A53A4" w:rsidRDefault="00EF76AD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553F9C" w:rsidRPr="008A53A4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๕ แผนการสอนและการประเมินผล</w:t>
      </w:r>
    </w:p>
    <w:p w:rsidR="00515F42" w:rsidRPr="008A53A4" w:rsidRDefault="00F1134B" w:rsidP="00410349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  <w:r w:rsidR="001E17F4"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8A53A4" w:rsidTr="001B5B0D">
        <w:trPr>
          <w:tblHeader/>
        </w:trPr>
        <w:tc>
          <w:tcPr>
            <w:tcW w:w="1031" w:type="dxa"/>
            <w:vAlign w:val="center"/>
          </w:tcPr>
          <w:p w:rsidR="00921B2F" w:rsidRPr="008A53A4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8A53A4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8A53A4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8A53A4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8A53A4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8A53A4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BC7DB0" w:rsidRPr="008A53A4" w:rsidTr="001B5B0D">
        <w:trPr>
          <w:trHeight w:val="467"/>
        </w:trPr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แนะนำรายวิชา และเนื้อหาภาพรวมใน แต่ละบท</w:t>
            </w:r>
          </w:p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แนะนำรายวิชา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BC7DB0" w:rsidRPr="008A53A4" w:rsidRDefault="003F75CC" w:rsidP="00BC7DB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เครื่องมือในงานเขียนแบบ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BC7DB0" w:rsidRPr="008A53A4" w:rsidRDefault="003F75CC" w:rsidP="00BC7DB0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สัญลักษณ์ในทางการเขียนแบบ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BC7DB0" w:rsidRPr="008A53A4" w:rsidRDefault="00CB2151" w:rsidP="00BC7DB0">
            <w:pPr>
              <w:rPr>
                <w:rFonts w:ascii="TH Sarabun New" w:hAnsi="TH Sarabun New" w:cs="TH Sarabun New"/>
                <w:sz w:val="28"/>
                <w:cs/>
                <w:lang w:val="th-TH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 xml:space="preserve">การเขียนภาพ </w:t>
            </w:r>
            <w:r w:rsidRPr="008A53A4">
              <w:rPr>
                <w:rFonts w:ascii="TH Sarabun New" w:hAnsi="TH Sarabun New" w:cs="TH Sarabun New"/>
                <w:sz w:val="28"/>
              </w:rPr>
              <w:t>isometric</w:t>
            </w:r>
            <w:r w:rsidR="003F75CC">
              <w:rPr>
                <w:rFonts w:ascii="TH Sarabun New" w:hAnsi="TH Sarabun New" w:cs="TH Sarabun New" w:hint="cs"/>
                <w:sz w:val="28"/>
                <w:cs/>
              </w:rPr>
              <w:t xml:space="preserve"> และ</w:t>
            </w:r>
            <w:r w:rsidR="003F75CC" w:rsidRPr="008A53A4">
              <w:rPr>
                <w:rFonts w:ascii="TH Sarabun New" w:hAnsi="TH Sarabun New" w:cs="TH Sarabun New"/>
                <w:sz w:val="28"/>
              </w:rPr>
              <w:t xml:space="preserve"> </w:t>
            </w:r>
            <w:r w:rsidR="003F75CC" w:rsidRPr="008A53A4">
              <w:rPr>
                <w:rFonts w:ascii="TH Sarabun New" w:hAnsi="TH Sarabun New" w:cs="TH Sarabun New"/>
                <w:sz w:val="28"/>
              </w:rPr>
              <w:t>Orthographic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BC7DB0" w:rsidRPr="008A53A4" w:rsidRDefault="003F75CC" w:rsidP="00BC7D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 xml:space="preserve">การเขียนภาพ </w:t>
            </w:r>
            <w:r>
              <w:rPr>
                <w:rFonts w:ascii="TH Sarabun New" w:hAnsi="TH Sarabun New" w:cs="TH Sarabun New"/>
                <w:sz w:val="28"/>
              </w:rPr>
              <w:t>muti</w:t>
            </w:r>
            <w:r w:rsidRPr="008A53A4">
              <w:rPr>
                <w:rFonts w:ascii="TH Sarabun New" w:hAnsi="TH Sarabun New" w:cs="TH Sarabun New"/>
                <w:sz w:val="28"/>
              </w:rPr>
              <w:t>view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 xml:space="preserve">โปรแกรม </w:t>
            </w:r>
            <w:r w:rsidRPr="008A53A4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8A53A4">
              <w:rPr>
                <w:rFonts w:ascii="TH Sarabun New" w:hAnsi="TH Sarabun New" w:cs="TH Sarabun New"/>
                <w:sz w:val="28"/>
                <w:cs/>
              </w:rPr>
              <w:t>มิติสำเร็จรูป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BC7DB0" w:rsidRPr="008A53A4" w:rsidRDefault="003F75CC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 xml:space="preserve">การเขียนภาพ </w:t>
            </w:r>
            <w:r>
              <w:rPr>
                <w:rFonts w:ascii="TH Sarabun New" w:hAnsi="TH Sarabun New" w:cs="TH Sarabun New"/>
                <w:sz w:val="28"/>
              </w:rPr>
              <w:t>Asse</w:t>
            </w:r>
            <w:r w:rsidRPr="008A53A4">
              <w:rPr>
                <w:rFonts w:ascii="TH Sarabun New" w:hAnsi="TH Sarabun New" w:cs="TH Sarabun New"/>
                <w:sz w:val="28"/>
              </w:rPr>
              <w:t>mbly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BC7DB0" w:rsidRPr="008A53A4" w:rsidRDefault="003F75CC" w:rsidP="00BC7DB0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th-TH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 xml:space="preserve">การเขียนภาพ </w:t>
            </w:r>
            <w:r w:rsidRPr="008A53A4">
              <w:rPr>
                <w:rFonts w:ascii="TH Sarabun New" w:hAnsi="TH Sarabun New" w:cs="TH Sarabun New"/>
                <w:sz w:val="28"/>
              </w:rPr>
              <w:t>section view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rPr>
          <w:trHeight w:val="384"/>
        </w:trPr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BC7DB0" w:rsidRPr="008A53A4" w:rsidRDefault="003F75CC" w:rsidP="00BC7DB0">
            <w:pPr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Scale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C46A9E" w:rsidP="003F75CC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BC7DB0" w:rsidRPr="008A53A4" w:rsidRDefault="00CB2151" w:rsidP="00BC7D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 xml:space="preserve">การเขียนภาพ </w:t>
            </w:r>
            <w:r w:rsidRPr="008A53A4">
              <w:rPr>
                <w:rFonts w:ascii="TH Sarabun New" w:hAnsi="TH Sarabun New" w:cs="TH Sarabun New"/>
                <w:sz w:val="28"/>
              </w:rPr>
              <w:t>section view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:rsidR="00BC7DB0" w:rsidRDefault="003F75CC" w:rsidP="003F7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เขียนแบบเพื่อการผลิต 1</w:t>
            </w:r>
          </w:p>
          <w:p w:rsidR="003F75CC" w:rsidRPr="008A53A4" w:rsidRDefault="003F75CC" w:rsidP="003F7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Object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3F75CC" w:rsidRDefault="003F75CC" w:rsidP="003F75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เขียนแบบเพื่อการ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ผลิต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  <w:p w:rsidR="00BC7DB0" w:rsidRPr="008A53A4" w:rsidRDefault="003F75CC" w:rsidP="003F75CC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Furniture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937AD1" w:rsidRDefault="003F75CC" w:rsidP="003F75CC">
            <w:pPr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การลอกแบบ 1</w:t>
            </w:r>
          </w:p>
          <w:p w:rsidR="003F75CC" w:rsidRPr="008A53A4" w:rsidRDefault="003F75CC" w:rsidP="003F75CC">
            <w:pPr>
              <w:jc w:val="both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Toy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3F75CC" w:rsidRDefault="003F75CC" w:rsidP="003F75CC">
            <w:pPr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การลอกแบบ 1</w:t>
            </w:r>
          </w:p>
          <w:p w:rsidR="00BC7DB0" w:rsidRPr="008A53A4" w:rsidRDefault="003F75CC" w:rsidP="003F75CC">
            <w:pPr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Furniture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BC7DB0" w:rsidRPr="008A53A4" w:rsidRDefault="00BC7DB0" w:rsidP="00C46A9E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นักศึกษา ทำ</w:t>
            </w:r>
            <w:r w:rsidRPr="008A53A4">
              <w:rPr>
                <w:rFonts w:ascii="TH Sarabun New" w:hAnsi="TH Sarabun New" w:cs="TH Sarabun New"/>
                <w:sz w:val="28"/>
              </w:rPr>
              <w:t xml:space="preserve"> 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-นักศึกษาปฏิบัติงานออกแบบ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นักศึกษา ทำ</w:t>
            </w:r>
            <w:r w:rsidRPr="008A53A4">
              <w:rPr>
                <w:rFonts w:ascii="TH Sarabun New" w:hAnsi="TH Sarabun New" w:cs="TH Sarabun New"/>
                <w:sz w:val="28"/>
              </w:rPr>
              <w:t xml:space="preserve"> 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-นักศึกษาปฏิบัติงานออกแบบ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  <w:tr w:rsidR="00BC7DB0" w:rsidRPr="008A53A4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Cs w:val="24"/>
                <w:cs/>
                <w:lang w:val="th-TH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นักศึกษานำเสนอ</w:t>
            </w:r>
            <w:r w:rsidRPr="008A53A4">
              <w:rPr>
                <w:rFonts w:ascii="TH Sarabun New" w:hAnsi="TH Sarabun New" w:cs="TH Sarabun New"/>
                <w:sz w:val="28"/>
              </w:rPr>
              <w:t xml:space="preserve"> 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นักศึกษานำเสนอผลงานการออกแบบ เป็นรายบุคคล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B0" w:rsidRPr="008A53A4" w:rsidRDefault="00BC7DB0" w:rsidP="00BC7DB0">
            <w:pPr>
              <w:rPr>
                <w:rFonts w:ascii="TH Sarabun New" w:hAnsi="TH Sarabun New" w:cs="TH Sarabun New"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คณิน ไพรวันรัตน์</w:t>
            </w:r>
          </w:p>
        </w:tc>
      </w:tr>
    </w:tbl>
    <w:p w:rsidR="002A388B" w:rsidRPr="008A53A4" w:rsidRDefault="002A388B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5A4D80" w:rsidRPr="008A53A4" w:rsidRDefault="005A4D80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8A53A4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F1134B" w:rsidRPr="008A53A4" w:rsidRDefault="00446C23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i/>
          <w:iCs/>
          <w:sz w:val="28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490"/>
        <w:gridCol w:w="1768"/>
        <w:gridCol w:w="2536"/>
      </w:tblGrid>
      <w:tr w:rsidR="00462FBC" w:rsidRPr="008A53A4" w:rsidTr="00462FB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C" w:rsidRPr="008A53A4" w:rsidRDefault="00462FBC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C" w:rsidRPr="008A53A4" w:rsidRDefault="00462FBC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BC" w:rsidRPr="008A53A4" w:rsidRDefault="00462FBC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462FBC" w:rsidRPr="008A53A4" w:rsidRDefault="00462FBC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A53A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ของการประเมินผล </w:t>
            </w:r>
          </w:p>
        </w:tc>
      </w:tr>
      <w:tr w:rsidR="00462FBC" w:rsidRPr="008A53A4" w:rsidTr="00462FB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๑(๒)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๑(๕)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๑(๖)</w:t>
            </w:r>
          </w:p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Arial" w:eastAsia="Calibri" w:hAnsi="Arial" w:cs="Arial"/>
                <w:kern w:val="2"/>
                <w:sz w:val="28"/>
              </w:rPr>
              <w:t>​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๒(๑)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๒(๒)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๒(๓)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๒(๔)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๒(๕)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๒(๖)</w:t>
            </w:r>
          </w:p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๓(๑)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 xml:space="preserve">, 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๓(๒)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๓(๓)</w:t>
            </w:r>
          </w:p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๔(๑)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๔(๔)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๔(๔)</w:t>
            </w:r>
          </w:p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๕(๑)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๕(๓)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C" w:rsidRPr="008A53A4" w:rsidRDefault="00462FBC" w:rsidP="00462FBC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การรับผิดชอบต่องาน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ตรงต่อเวลา</w:t>
            </w:r>
          </w:p>
          <w:p w:rsidR="00462FBC" w:rsidRPr="008A53A4" w:rsidRDefault="00462FBC" w:rsidP="00462FBC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การทดสอบย่อย</w:t>
            </w:r>
          </w:p>
          <w:p w:rsidR="00462FBC" w:rsidRPr="008A53A4" w:rsidRDefault="00462FBC" w:rsidP="00462FBC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การอภิปราย</w:t>
            </w:r>
          </w:p>
          <w:p w:rsidR="00462FBC" w:rsidRPr="008A53A4" w:rsidRDefault="00462FBC" w:rsidP="00462FBC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พฤติกรรมการแสดงออก</w:t>
            </w:r>
          </w:p>
          <w:p w:rsidR="00462FBC" w:rsidRPr="008A53A4" w:rsidRDefault="00462FBC">
            <w:pPr>
              <w:pStyle w:val="ac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  <w:cs/>
                <w:lang w:val="th-TH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๒-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  <w:lang w:val="th-TH"/>
              </w:rPr>
              <w:t>๑๑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  <w:cs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๕๐%</w:t>
            </w:r>
          </w:p>
        </w:tc>
      </w:tr>
      <w:tr w:rsidR="00462FBC" w:rsidRPr="008A53A4" w:rsidTr="00462FB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๕(๑)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๕(๓)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C" w:rsidRPr="008A53A4" w:rsidRDefault="00462FBC" w:rsidP="00462FBC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เทคนิคการนำเสนอ</w:t>
            </w:r>
          </w:p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  <w:cs/>
                <w:lang w:val="th-TH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lastRenderedPageBreak/>
              <w:t>๑๒-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  <w:lang w:val="th-TH"/>
              </w:rPr>
              <w:t>๑๕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  <w:cs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๒๐%</w:t>
            </w:r>
          </w:p>
        </w:tc>
      </w:tr>
      <w:tr w:rsidR="00462FBC" w:rsidRPr="008A53A4" w:rsidTr="00462FB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๑(๒)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๑(๕)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๑(๖)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C" w:rsidRPr="008A53A4" w:rsidRDefault="00462FBC" w:rsidP="00462FBC">
            <w:pPr>
              <w:pStyle w:val="ac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การรับผิดชอบต่องาน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ตรงต่อเวลา</w:t>
            </w:r>
          </w:p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  <w:cs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ตลอดภาคเรียน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๑๐%</w:t>
            </w:r>
          </w:p>
        </w:tc>
      </w:tr>
      <w:tr w:rsidR="00462FBC" w:rsidRPr="008A53A4" w:rsidTr="00462FBC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28"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๒(๑)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</w:rPr>
              <w:t>,</w:t>
            </w: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๒(๒)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pStyle w:val="ac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28"/>
                <w:cs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สอบปลายภาค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sz w:val="28"/>
                <w:cs/>
              </w:rPr>
              <w:t>๑๗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BC" w:rsidRPr="008A53A4" w:rsidRDefault="00462F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28"/>
                <w:cs/>
              </w:rPr>
            </w:pPr>
            <w:r w:rsidRPr="008A53A4">
              <w:rPr>
                <w:rFonts w:ascii="TH Sarabun New" w:eastAsia="Calibri" w:hAnsi="TH Sarabun New" w:cs="TH Sarabun New"/>
                <w:kern w:val="2"/>
                <w:sz w:val="28"/>
                <w:cs/>
              </w:rPr>
              <w:t>๒๐%</w:t>
            </w:r>
          </w:p>
        </w:tc>
      </w:tr>
    </w:tbl>
    <w:p w:rsidR="005A4D80" w:rsidRPr="008A53A4" w:rsidRDefault="005A4D80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0"/>
          <w:szCs w:val="30"/>
        </w:rPr>
      </w:pPr>
    </w:p>
    <w:p w:rsidR="005A4D80" w:rsidRPr="008A53A4" w:rsidRDefault="005A4D80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0"/>
          <w:szCs w:val="30"/>
        </w:rPr>
      </w:pPr>
    </w:p>
    <w:p w:rsidR="00553F9C" w:rsidRPr="008A53A4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:rsidR="00F1134B" w:rsidRPr="008A53A4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๑. </w:t>
      </w:r>
      <w:r w:rsidR="0026684B"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:rsidR="00A86665" w:rsidRPr="008A53A4" w:rsidRDefault="005A4D80" w:rsidP="00A86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B56DB"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Pr="008A53A4">
        <w:rPr>
          <w:rFonts w:ascii="TH Sarabun New" w:hAnsi="TH Sarabun New" w:cs="TH Sarabun New"/>
          <w:sz w:val="28"/>
          <w:cs/>
        </w:rPr>
        <w:t xml:space="preserve">ชัชวินท์ อัมรี. </w:t>
      </w:r>
      <w:r w:rsidRPr="008A53A4">
        <w:rPr>
          <w:rFonts w:ascii="TH Sarabun New" w:hAnsi="TH Sarabun New" w:cs="TH Sarabun New"/>
          <w:sz w:val="28"/>
        </w:rPr>
        <w:t>2556</w:t>
      </w:r>
      <w:r w:rsidRPr="008A53A4">
        <w:rPr>
          <w:rFonts w:ascii="TH Sarabun New" w:hAnsi="TH Sarabun New" w:cs="TH Sarabun New"/>
          <w:sz w:val="28"/>
          <w:cs/>
        </w:rPr>
        <w:t xml:space="preserve">. </w:t>
      </w:r>
      <w:r w:rsidRPr="008A53A4">
        <w:rPr>
          <w:rFonts w:ascii="TH Sarabun New" w:hAnsi="TH Sarabun New" w:cs="TH Sarabun New"/>
          <w:sz w:val="28"/>
          <w:u w:val="single"/>
        </w:rPr>
        <w:t>Rhinoceros</w:t>
      </w:r>
      <w:r w:rsidRPr="008A53A4">
        <w:rPr>
          <w:rFonts w:ascii="TH Sarabun New" w:hAnsi="TH Sarabun New" w:cs="TH Sarabun New"/>
          <w:sz w:val="28"/>
          <w:u w:val="single"/>
          <w:cs/>
        </w:rPr>
        <w:t xml:space="preserve">. </w:t>
      </w:r>
      <w:r w:rsidRPr="008A53A4">
        <w:rPr>
          <w:rFonts w:ascii="TH Sarabun New" w:hAnsi="TH Sarabun New" w:cs="TH Sarabun New"/>
          <w:sz w:val="28"/>
          <w:cs/>
        </w:rPr>
        <w:t>กรุงเทพฯ. บริษัท ซิมปิไฟล์ จำกัด.</w:t>
      </w:r>
    </w:p>
    <w:p w:rsidR="0026684B" w:rsidRPr="008A53A4" w:rsidRDefault="0026684B" w:rsidP="00A86665">
      <w:pPr>
        <w:autoSpaceDE w:val="0"/>
        <w:autoSpaceDN w:val="0"/>
        <w:adjustRightInd w:val="0"/>
        <w:spacing w:line="38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8A53A4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</w:t>
      </w:r>
      <w:r w:rsidR="0026684B"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5A4D80" w:rsidRPr="008A53A4" w:rsidRDefault="004E577A" w:rsidP="005A4D80">
      <w:pPr>
        <w:ind w:firstLine="720"/>
        <w:rPr>
          <w:rFonts w:ascii="TH Sarabun New" w:hAnsi="TH Sarabun New" w:cs="TH Sarabun New"/>
          <w:i/>
          <w:iCs/>
          <w:sz w:val="28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5A4D80" w:rsidRPr="008A53A4">
        <w:rPr>
          <w:rFonts w:ascii="TH Sarabun New" w:hAnsi="TH Sarabun New" w:cs="TH Sarabun New"/>
          <w:i/>
          <w:iCs/>
          <w:sz w:val="28"/>
          <w:cs/>
        </w:rPr>
        <w:t xml:space="preserve">จุฑามาศ จิวะสังข์. </w:t>
      </w:r>
      <w:r w:rsidR="005A4D80" w:rsidRPr="008A53A4">
        <w:rPr>
          <w:rFonts w:ascii="TH Sarabun New" w:hAnsi="TH Sarabun New" w:cs="TH Sarabun New"/>
          <w:i/>
          <w:iCs/>
          <w:sz w:val="28"/>
        </w:rPr>
        <w:t>2549</w:t>
      </w:r>
      <w:r w:rsidR="005A4D80" w:rsidRPr="008A53A4">
        <w:rPr>
          <w:rFonts w:ascii="TH Sarabun New" w:hAnsi="TH Sarabun New" w:cs="TH Sarabun New"/>
          <w:i/>
          <w:iCs/>
          <w:sz w:val="28"/>
          <w:cs/>
        </w:rPr>
        <w:t xml:space="preserve">. </w:t>
      </w:r>
      <w:r w:rsidR="005A4D80" w:rsidRPr="008A53A4">
        <w:rPr>
          <w:rFonts w:ascii="TH Sarabun New" w:hAnsi="TH Sarabun New" w:cs="TH Sarabun New"/>
          <w:i/>
          <w:iCs/>
          <w:sz w:val="28"/>
          <w:u w:val="single"/>
        </w:rPr>
        <w:t>3dmax 9</w:t>
      </w:r>
      <w:r w:rsidR="005A4D80" w:rsidRPr="008A53A4">
        <w:rPr>
          <w:rFonts w:ascii="TH Sarabun New" w:hAnsi="TH Sarabun New" w:cs="TH Sarabun New"/>
          <w:i/>
          <w:iCs/>
          <w:sz w:val="28"/>
          <w:cs/>
        </w:rPr>
        <w:t>. กรุงเทพฯ. บริษัท ซัคเซส มีเดีย จำกัด.</w:t>
      </w:r>
    </w:p>
    <w:p w:rsidR="00A86665" w:rsidRPr="008A53A4" w:rsidRDefault="00A86665" w:rsidP="00A86665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5B56DB" w:rsidRPr="008A53A4" w:rsidRDefault="005B56D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5A4D80" w:rsidRPr="008A53A4" w:rsidRDefault="00F1134B" w:rsidP="005A4D80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๓. </w:t>
      </w:r>
      <w:r w:rsidR="0026684B"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4E577A" w:rsidRPr="008A53A4" w:rsidRDefault="005A4D80" w:rsidP="005A4D80">
      <w:pPr>
        <w:autoSpaceDE w:val="0"/>
        <w:autoSpaceDN w:val="0"/>
        <w:adjustRightInd w:val="0"/>
        <w:spacing w:line="380" w:lineRule="exact"/>
        <w:ind w:firstLine="72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>ไม่มี</w:t>
      </w:r>
    </w:p>
    <w:p w:rsidR="0094516E" w:rsidRPr="008A53A4" w:rsidRDefault="0094516E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8A53A4">
        <w:rPr>
          <w:rFonts w:ascii="TH Sarabun New" w:eastAsia="BrowalliaNew" w:hAnsi="TH Sarabun New" w:cs="TH Sarabun New"/>
          <w:sz w:val="30"/>
          <w:szCs w:val="30"/>
          <w:cs/>
        </w:rPr>
        <w:t xml:space="preserve">   </w:t>
      </w:r>
    </w:p>
    <w:p w:rsidR="00553F9C" w:rsidRPr="008A53A4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8A53A4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:rsidR="00F1134B" w:rsidRPr="008A53A4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๑. </w:t>
      </w:r>
      <w:r w:rsidR="0026684B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9506E5" w:rsidRPr="008A53A4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4516E" w:rsidRPr="008A53A4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="0094516E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</w:t>
      </w:r>
      <w:r w:rsidR="006E6ACA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="0094516E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ในการปรับปรุง</w:t>
      </w:r>
    </w:p>
    <w:p w:rsidR="003A4A86" w:rsidRPr="008A53A4" w:rsidRDefault="003A4A86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0"/>
          <w:szCs w:val="30"/>
        </w:rPr>
      </w:pPr>
    </w:p>
    <w:p w:rsidR="001E17F4" w:rsidRPr="008A53A4" w:rsidRDefault="00F1134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8A53A4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:rsidR="009506E5" w:rsidRPr="008A53A4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4516E" w:rsidRPr="008A53A4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ประเมินโดยคณะกรรมการวิชาการของคณะฯ</w:t>
      </w:r>
    </w:p>
    <w:p w:rsidR="005B56DB" w:rsidRPr="008A53A4" w:rsidRDefault="005B56D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1E17F4" w:rsidRPr="008A53A4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๓. </w:t>
      </w:r>
      <w:r w:rsidR="0026684B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94516E" w:rsidRPr="008A53A4" w:rsidRDefault="001E17F4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0"/>
          <w:szCs w:val="30"/>
          <w:lang w:val="en-AU"/>
        </w:rPr>
      </w:pPr>
      <w:r w:rsidRPr="008A53A4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 </w:t>
      </w:r>
      <w:r w:rsidR="0094516E" w:rsidRPr="008A53A4">
        <w:rPr>
          <w:rFonts w:ascii="TH Sarabun New" w:hAnsi="TH Sarabun New" w:cs="TH Sarabun New"/>
          <w:iCs/>
          <w:sz w:val="30"/>
          <w:szCs w:val="30"/>
          <w:cs/>
        </w:rPr>
        <w:t>_</w:t>
      </w:r>
      <w:r w:rsidRPr="008A53A4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  </w:t>
      </w:r>
      <w:r w:rsidR="0094516E" w:rsidRPr="008A53A4">
        <w:rPr>
          <w:rFonts w:ascii="TH Sarabun New" w:hAnsi="TH Sarabun New" w:cs="TH Sarabun New"/>
          <w:iCs/>
          <w:sz w:val="30"/>
          <w:szCs w:val="30"/>
          <w:cs/>
          <w:lang w:val="en-AU"/>
        </w:rPr>
        <w:t>คณะกำหนดให้อาจารย์ผู้สอนทบทวนและปรับปรุงกลยุทธ์และวิธีสอนจากผลการประเมิน ประสิทธิภาพรายวิชา</w:t>
      </w:r>
    </w:p>
    <w:p w:rsidR="0094516E" w:rsidRPr="008A53A4" w:rsidRDefault="0094516E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0"/>
          <w:szCs w:val="30"/>
          <w:lang w:val="en-AU"/>
        </w:rPr>
      </w:pPr>
      <w:r w:rsidRPr="008A53A4">
        <w:rPr>
          <w:rFonts w:ascii="TH Sarabun New" w:hAnsi="TH Sarabun New" w:cs="TH Sarabun New"/>
          <w:iCs/>
          <w:sz w:val="30"/>
          <w:szCs w:val="30"/>
          <w:cs/>
          <w:lang w:val="en-AU"/>
        </w:rPr>
        <w:t xml:space="preserve"> -     สาขาวิชาสนับสนุนผู้สอนทำการวิจัยเพื่อพัฒนาการเรียนการสอน</w:t>
      </w:r>
    </w:p>
    <w:p w:rsidR="008F5CB6" w:rsidRPr="008A53A4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1E17F4" w:rsidRPr="008A53A4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๔. </w:t>
      </w:r>
      <w:r w:rsidR="004E05F3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9506E5" w:rsidRPr="008A53A4" w:rsidRDefault="0094516E" w:rsidP="0094516E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8A53A4">
        <w:rPr>
          <w:rFonts w:ascii="TH Sarabun New" w:hAnsi="TH Sarabun New" w:cs="TH Sarabun New"/>
          <w:iCs/>
          <w:sz w:val="30"/>
          <w:szCs w:val="30"/>
          <w:cs/>
          <w:lang w:val="en-AU"/>
        </w:rPr>
        <w:t>คณะฯ มีคณะกรรมการประเมินความเหมาะสมของการให้คะแนนโดยการสุ่มรายวิชาภายใน รอบเวลาหลักสูตร</w:t>
      </w:r>
    </w:p>
    <w:p w:rsidR="008F5CB6" w:rsidRPr="008A53A4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8A53A4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๕. </w:t>
      </w:r>
      <w:r w:rsidR="004E05F3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8A53A4" w:rsidRDefault="0094516E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0"/>
          <w:szCs w:val="30"/>
          <w:lang w:val="en-AU"/>
        </w:rPr>
      </w:pPr>
      <w:r w:rsidRPr="008A53A4">
        <w:rPr>
          <w:rFonts w:ascii="TH Sarabun New" w:hAnsi="TH Sarabun New" w:cs="TH Sarabun New"/>
          <w:iCs/>
          <w:sz w:val="30"/>
          <w:szCs w:val="30"/>
          <w:cs/>
          <w:lang w:val="en-AU"/>
        </w:rPr>
        <w:lastRenderedPageBreak/>
        <w:t>ผู้สอนนำเสนอแนวทางในการปรับปรุงและพัฒนาในรายวิชาในกลุ่มคณะกรรมการองค์ความรู้เพื่อแลกเปลี่ยนความรู้และแนวทางการปรับปรุงร่วมกัน</w:t>
      </w:r>
    </w:p>
    <w:p w:rsidR="00EF7A01" w:rsidRPr="008A53A4" w:rsidRDefault="004E05F3" w:rsidP="0094516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8A53A4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:rsidR="00EF7A01" w:rsidRPr="008A53A4" w:rsidRDefault="00EF7A01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0"/>
          <w:szCs w:val="30"/>
          <w:cs/>
        </w:rPr>
        <w:sectPr w:rsidR="00EF7A01" w:rsidRPr="008A53A4" w:rsidSect="006D6E92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691" w:gutter="0"/>
          <w:pgNumType w:fmt="thaiNumbers"/>
          <w:cols w:space="720"/>
          <w:noEndnote/>
          <w:docGrid w:linePitch="326"/>
        </w:sectPr>
      </w:pPr>
    </w:p>
    <w:p w:rsidR="00563542" w:rsidRPr="008A53A4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8A53A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8A53A4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</w:t>
      </w:r>
      <w:r w:rsidRPr="008A53A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</w:t>
      </w:r>
    </w:p>
    <w:p w:rsidR="00563542" w:rsidRPr="008A53A4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8A53A4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</w:t>
      </w:r>
      <w:r w:rsidRPr="008A53A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 มคอ. ๒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563542" w:rsidRPr="008A53A4" w:rsidTr="003E62C6">
        <w:tc>
          <w:tcPr>
            <w:tcW w:w="3510" w:type="dxa"/>
            <w:vMerge w:val="restart"/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8A53A4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8A53A4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คุณธรรม จริยธรรม</w:t>
            </w:r>
          </w:p>
        </w:tc>
        <w:tc>
          <w:tcPr>
            <w:tcW w:w="255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Cs/>
                <w:szCs w:val="24"/>
              </w:rPr>
            </w:pPr>
            <w:r w:rsidRPr="008A53A4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ความรู้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8A53A4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ทักษะทางปัญญา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8A53A4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ทักษะความสัมพันธ์ระหว่างบุค คลและความ รับผิดชอบระหว่าง บุค 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8A53A4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ทักษะการวิเคราะห์เชิงตัวเลข การสื่อ สารและการใช้เทค โนโลยี สารสนเทศ เชิงตัวเลขการสื่อ สาร และการใช้เทค โนโลยีสารสนเทศ</w:t>
            </w:r>
          </w:p>
        </w:tc>
      </w:tr>
      <w:tr w:rsidR="00563542" w:rsidRPr="008A53A4" w:rsidTr="003E62C6">
        <w:tc>
          <w:tcPr>
            <w:tcW w:w="3510" w:type="dxa"/>
            <w:vMerge/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057" w:type="dxa"/>
            <w:gridSpan w:val="25"/>
            <w:vAlign w:val="center"/>
          </w:tcPr>
          <w:p w:rsidR="00563542" w:rsidRPr="008A53A4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8A53A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8A53A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</w:tr>
      <w:tr w:rsidR="003E62C6" w:rsidRPr="008A53A4" w:rsidTr="003E62C6">
        <w:tc>
          <w:tcPr>
            <w:tcW w:w="3510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8A53A4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6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6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:rsidR="003E62C6" w:rsidRPr="008A53A4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8A53A4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</w:tr>
      <w:tr w:rsidR="003E62C6" w:rsidRPr="008A53A4" w:rsidTr="003E62C6">
        <w:tc>
          <w:tcPr>
            <w:tcW w:w="3510" w:type="dxa"/>
            <w:vAlign w:val="center"/>
          </w:tcPr>
          <w:p w:rsidR="003E62C6" w:rsidRPr="008A53A4" w:rsidRDefault="003E62C6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</w:pPr>
            <w:r w:rsidRPr="008A53A4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8A53A4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2E4B56" w:rsidRPr="008A53A4">
              <w:rPr>
                <w:rFonts w:ascii="TH Sarabun New" w:hAnsi="TH Sarabun New" w:cs="TH Sarabun New"/>
                <w:sz w:val="32"/>
                <w:szCs w:val="32"/>
              </w:rPr>
              <w:t xml:space="preserve">CPD </w:t>
            </w:r>
            <w:r w:rsidR="002E4B56" w:rsidRPr="008A53A4">
              <w:rPr>
                <w:rFonts w:ascii="TH Sarabun New" w:hAnsi="TH Sarabun New" w:cs="TH Sarabun New"/>
                <w:sz w:val="32"/>
                <w:szCs w:val="32"/>
                <w:cs/>
              </w:rPr>
              <w:t>๑๑๒</w:t>
            </w:r>
            <w:r w:rsidR="00C46A9E" w:rsidRPr="008A53A4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3E62C6" w:rsidRPr="008A53A4" w:rsidRDefault="00C46A9E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Sarabun New" w:hAnsi="TH Sarabun New" w:cs="TH Sarabun New"/>
                <w:color w:val="C00000"/>
                <w:sz w:val="30"/>
                <w:szCs w:val="30"/>
                <w:cs/>
                <w:lang w:val="th-TH"/>
              </w:rPr>
            </w:pPr>
            <w:r w:rsidRPr="008A53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การเขียนแบบ </w:t>
            </w:r>
          </w:p>
          <w:p w:rsidR="003E62C6" w:rsidRPr="008A53A4" w:rsidRDefault="003E62C6" w:rsidP="002E4B56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A53A4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ab/>
            </w:r>
            <w:r w:rsidRPr="008A53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6" w:type="dxa"/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8A53A4" w:rsidRDefault="002E4B5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</w:tcPr>
          <w:p w:rsidR="003E62C6" w:rsidRPr="008A53A4" w:rsidRDefault="005A4D80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</w:tcPr>
          <w:p w:rsidR="003E62C6" w:rsidRPr="008A53A4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8A53A4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</w:tr>
    </w:tbl>
    <w:p w:rsidR="00563542" w:rsidRPr="008A53A4" w:rsidRDefault="00563542" w:rsidP="00563542">
      <w:pPr>
        <w:tabs>
          <w:tab w:val="left" w:pos="5418"/>
        </w:tabs>
        <w:autoSpaceDE w:val="0"/>
        <w:autoSpaceDN w:val="0"/>
        <w:adjustRightInd w:val="0"/>
        <w:spacing w:line="600" w:lineRule="exact"/>
        <w:jc w:val="both"/>
        <w:rPr>
          <w:rFonts w:ascii="TH Sarabun New" w:eastAsia="BrowalliaNew-Bold" w:hAnsi="TH Sarabun New" w:cs="TH Sarabun New"/>
          <w:sz w:val="30"/>
          <w:szCs w:val="30"/>
          <w:cs/>
        </w:rPr>
      </w:pPr>
      <w:r w:rsidRPr="008A53A4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F7A01" w:rsidRPr="008A53A4" w:rsidRDefault="00EF7A01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0"/>
          <w:szCs w:val="30"/>
          <w:cs/>
        </w:rPr>
      </w:pPr>
    </w:p>
    <w:sectPr w:rsidR="00EF7A01" w:rsidRPr="008A53A4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39" w:rsidRDefault="00130F39">
      <w:r>
        <w:separator/>
      </w:r>
    </w:p>
  </w:endnote>
  <w:endnote w:type="continuationSeparator" w:id="0">
    <w:p w:rsidR="00130F39" w:rsidRDefault="001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Pr="008A53A4" w:rsidRDefault="00CB2151" w:rsidP="006D6E92">
    <w:pPr>
      <w:pStyle w:val="a8"/>
      <w:tabs>
        <w:tab w:val="left" w:pos="3034"/>
        <w:tab w:val="right" w:pos="10239"/>
      </w:tabs>
      <w:rPr>
        <w:rFonts w:ascii="TH Sarabun New" w:hAnsi="TH Sarabun New" w:cs="TH Sarabun New"/>
        <w:sz w:val="30"/>
        <w:szCs w:val="30"/>
      </w:rPr>
    </w:pP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 w:rsidRPr="008A53A4">
      <w:rPr>
        <w:rFonts w:ascii="TH Sarabun New" w:hAnsi="TH Sarabun New" w:cs="TH Sarabun New"/>
        <w:sz w:val="30"/>
        <w:szCs w:val="30"/>
        <w:cs/>
      </w:rPr>
      <w:t>หน้า</w:t>
    </w:r>
    <w:r w:rsidRPr="008A53A4">
      <w:rPr>
        <w:rFonts w:ascii="TH Sarabun New" w:hAnsi="TH Sarabun New" w:cs="TH Sarabun New"/>
        <w:sz w:val="30"/>
        <w:szCs w:val="30"/>
      </w:rPr>
      <w:t xml:space="preserve"> | </w:t>
    </w:r>
    <w:r w:rsidRPr="008A53A4">
      <w:rPr>
        <w:rFonts w:ascii="TH Sarabun New" w:hAnsi="TH Sarabun New" w:cs="TH Sarabun New"/>
        <w:sz w:val="30"/>
        <w:szCs w:val="30"/>
      </w:rPr>
      <w:fldChar w:fldCharType="begin"/>
    </w:r>
    <w:r w:rsidRPr="008A53A4">
      <w:rPr>
        <w:rFonts w:ascii="TH Sarabun New" w:hAnsi="TH Sarabun New" w:cs="TH Sarabun New"/>
        <w:sz w:val="30"/>
        <w:szCs w:val="30"/>
      </w:rPr>
      <w:instrText xml:space="preserve"> PAGE   \</w:instrText>
    </w:r>
    <w:r w:rsidRPr="008A53A4">
      <w:rPr>
        <w:rFonts w:ascii="TH Sarabun New" w:hAnsi="TH Sarabun New" w:cs="TH Sarabun New"/>
        <w:sz w:val="30"/>
        <w:szCs w:val="30"/>
        <w:cs/>
      </w:rPr>
      <w:instrText xml:space="preserve">* </w:instrText>
    </w:r>
    <w:r w:rsidRPr="008A53A4">
      <w:rPr>
        <w:rFonts w:ascii="TH Sarabun New" w:hAnsi="TH Sarabun New" w:cs="TH Sarabun New"/>
        <w:sz w:val="30"/>
        <w:szCs w:val="30"/>
      </w:rPr>
      <w:instrText xml:space="preserve">MERGEFORMAT </w:instrText>
    </w:r>
    <w:r w:rsidRPr="008A53A4">
      <w:rPr>
        <w:rFonts w:ascii="TH Sarabun New" w:hAnsi="TH Sarabun New" w:cs="TH Sarabun New"/>
        <w:sz w:val="30"/>
        <w:szCs w:val="30"/>
      </w:rPr>
      <w:fldChar w:fldCharType="separate"/>
    </w:r>
    <w:r w:rsidR="007F166A">
      <w:rPr>
        <w:rFonts w:ascii="TH Sarabun New" w:hAnsi="TH Sarabun New" w:cs="TH Sarabun New"/>
        <w:noProof/>
        <w:sz w:val="30"/>
        <w:szCs w:val="30"/>
        <w:cs/>
      </w:rPr>
      <w:t>๘</w:t>
    </w:r>
    <w:r w:rsidRPr="008A53A4">
      <w:rPr>
        <w:rFonts w:ascii="TH Sarabun New" w:hAnsi="TH Sarabun New" w:cs="TH Sarabun New"/>
        <w:noProof/>
        <w:sz w:val="30"/>
        <w:szCs w:val="30"/>
      </w:rPr>
      <w:fldChar w:fldCharType="end"/>
    </w:r>
    <w:r w:rsidRPr="008A53A4">
      <w:rPr>
        <w:rFonts w:ascii="TH Sarabun New" w:hAnsi="TH Sarabun New" w:cs="TH Sarabun New"/>
        <w:sz w:val="30"/>
        <w:szCs w:val="30"/>
        <w:cs/>
      </w:rPr>
      <w:t xml:space="preserve"> </w:t>
    </w:r>
  </w:p>
  <w:p w:rsidR="00CB2151" w:rsidRPr="008A53A4" w:rsidRDefault="00CB2151">
    <w:pPr>
      <w:pStyle w:val="a8"/>
      <w:rPr>
        <w:rFonts w:ascii="TH Sarabun New" w:hAnsi="TH Sarabun New" w:cs="TH Sarabun New"/>
        <w:b/>
        <w:bCs/>
        <w:sz w:val="22"/>
        <w:szCs w:val="22"/>
      </w:rPr>
    </w:pPr>
    <w:r w:rsidRPr="008A53A4">
      <w:rPr>
        <w:rFonts w:ascii="TH Sarabun New" w:hAnsi="TH Sarabun New" w:cs="TH Sarabun New"/>
        <w:b/>
        <w:bCs/>
        <w:sz w:val="22"/>
        <w:szCs w:val="22"/>
        <w:cs/>
      </w:rPr>
      <w:t>รายวิชา</w:t>
    </w:r>
    <w:r w:rsidR="008A53A4" w:rsidRPr="008A53A4">
      <w:rPr>
        <w:rFonts w:ascii="TH Sarabun New" w:eastAsia="BrowalliaNew-Bold" w:hAnsi="TH Sarabun New" w:cs="TH Sarabun New"/>
        <w:b/>
        <w:bCs/>
        <w:sz w:val="22"/>
        <w:szCs w:val="22"/>
        <w:cs/>
      </w:rPr>
      <w:t>การเขียนแบบ</w:t>
    </w:r>
    <w:r w:rsidRPr="008A53A4">
      <w:rPr>
        <w:rFonts w:ascii="TH Sarabun New" w:eastAsia="BrowalliaNew-Bold" w:hAnsi="TH Sarabun New" w:cs="TH Sarabun New"/>
        <w:b/>
        <w:bCs/>
        <w:sz w:val="30"/>
        <w:szCs w:val="30"/>
        <w:cs/>
      </w:rPr>
      <w:t xml:space="preserve"> </w:t>
    </w:r>
    <w:r w:rsidRPr="008A53A4">
      <w:rPr>
        <w:rFonts w:ascii="TH Sarabun New" w:hAnsi="TH Sarabun New" w:cs="TH Sarabun New"/>
        <w:b/>
        <w:bCs/>
        <w:sz w:val="22"/>
        <w:szCs w:val="22"/>
        <w:cs/>
      </w:rPr>
      <w:t>สาขาวิชา</w:t>
    </w:r>
    <w:r w:rsidRPr="008A53A4">
      <w:rPr>
        <w:rFonts w:ascii="TH Sarabun New" w:hAnsi="TH Sarabun New" w:cs="TH Sarabun New"/>
        <w:b/>
        <w:bCs/>
        <w:sz w:val="22"/>
        <w:szCs w:val="22"/>
        <w:cs/>
        <w:lang w:val="th-TH"/>
      </w:rPr>
      <w:t xml:space="preserve">การออกแบบผลิตภัณฑ์สร้างสรรค์ </w:t>
    </w:r>
    <w:r w:rsidRPr="008A53A4">
      <w:rPr>
        <w:rFonts w:ascii="TH Sarabun New" w:hAnsi="TH Sarabun New" w:cs="TH Sarabun New"/>
        <w:b/>
        <w:bCs/>
        <w:sz w:val="22"/>
        <w:szCs w:val="22"/>
        <w:cs/>
      </w:rPr>
      <w:t>คณะ</w:t>
    </w:r>
    <w:r w:rsidRPr="008A53A4">
      <w:rPr>
        <w:rFonts w:ascii="TH Sarabun New" w:hAnsi="TH Sarabun New" w:cs="TH Sarabun New"/>
        <w:b/>
        <w:bCs/>
        <w:sz w:val="22"/>
        <w:szCs w:val="22"/>
        <w:cs/>
        <w:lang w:val="th-TH"/>
      </w:rPr>
      <w:t xml:space="preserve">ศิลปกรรมศาสตร์ </w:t>
    </w:r>
    <w:r w:rsidRPr="008A53A4">
      <w:rPr>
        <w:rFonts w:ascii="TH Sarabun New" w:hAnsi="TH Sarabun New" w:cs="TH Sarabun New"/>
        <w:b/>
        <w:bCs/>
        <w:sz w:val="22"/>
        <w:szCs w:val="22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Pr="008A53A4" w:rsidRDefault="00CB2151">
    <w:pPr>
      <w:pStyle w:val="a8"/>
      <w:jc w:val="right"/>
      <w:rPr>
        <w:rFonts w:ascii="TH Sarabun New" w:hAnsi="TH Sarabun New" w:cs="TH Sarabun New"/>
      </w:rPr>
    </w:pPr>
    <w:r w:rsidRPr="008A53A4">
      <w:rPr>
        <w:rFonts w:ascii="TH Sarabun New" w:hAnsi="TH Sarabun New" w:cs="TH Sarabun New"/>
        <w:cs/>
      </w:rPr>
      <w:t>หน้า</w:t>
    </w:r>
    <w:r w:rsidRPr="008A53A4">
      <w:rPr>
        <w:rFonts w:ascii="TH Sarabun New" w:hAnsi="TH Sarabun New" w:cs="TH Sarabun New"/>
      </w:rPr>
      <w:t xml:space="preserve"> | </w:t>
    </w:r>
    <w:r w:rsidRPr="008A53A4">
      <w:rPr>
        <w:rFonts w:ascii="TH Sarabun New" w:hAnsi="TH Sarabun New" w:cs="TH Sarabun New"/>
      </w:rPr>
      <w:fldChar w:fldCharType="begin"/>
    </w:r>
    <w:r w:rsidRPr="008A53A4">
      <w:rPr>
        <w:rFonts w:ascii="TH Sarabun New" w:hAnsi="TH Sarabun New" w:cs="TH Sarabun New"/>
      </w:rPr>
      <w:instrText xml:space="preserve"> PAGE   \</w:instrText>
    </w:r>
    <w:r w:rsidRPr="008A53A4">
      <w:rPr>
        <w:rFonts w:ascii="TH Sarabun New" w:hAnsi="TH Sarabun New" w:cs="TH Sarabun New"/>
        <w:szCs w:val="24"/>
        <w:cs/>
      </w:rPr>
      <w:instrText xml:space="preserve">* </w:instrText>
    </w:r>
    <w:r w:rsidRPr="008A53A4">
      <w:rPr>
        <w:rFonts w:ascii="TH Sarabun New" w:hAnsi="TH Sarabun New" w:cs="TH Sarabun New"/>
      </w:rPr>
      <w:instrText xml:space="preserve">MERGEFORMAT </w:instrText>
    </w:r>
    <w:r w:rsidRPr="008A53A4">
      <w:rPr>
        <w:rFonts w:ascii="TH Sarabun New" w:hAnsi="TH Sarabun New" w:cs="TH Sarabun New"/>
      </w:rPr>
      <w:fldChar w:fldCharType="separate"/>
    </w:r>
    <w:r w:rsidR="007F166A">
      <w:rPr>
        <w:rFonts w:ascii="TH Sarabun New" w:hAnsi="TH Sarabun New" w:cs="TH Sarabun New"/>
        <w:noProof/>
        <w:cs/>
      </w:rPr>
      <w:t>๙</w:t>
    </w:r>
    <w:r w:rsidRPr="008A53A4">
      <w:rPr>
        <w:rFonts w:ascii="TH Sarabun New" w:hAnsi="TH Sarabun New" w:cs="TH Sarabun New"/>
        <w:noProof/>
      </w:rPr>
      <w:fldChar w:fldCharType="end"/>
    </w:r>
    <w:r w:rsidRPr="008A53A4">
      <w:rPr>
        <w:rFonts w:ascii="TH Sarabun New" w:hAnsi="TH Sarabun New" w:cs="TH Sarabun New"/>
        <w:szCs w:val="24"/>
        <w:cs/>
      </w:rPr>
      <w:t xml:space="preserve"> </w:t>
    </w:r>
  </w:p>
  <w:p w:rsidR="00CB2151" w:rsidRPr="008A53A4" w:rsidRDefault="00CB2151" w:rsidP="003E62C6">
    <w:pPr>
      <w:pStyle w:val="a8"/>
      <w:jc w:val="right"/>
      <w:rPr>
        <w:rFonts w:ascii="TH Sarabun New" w:hAnsi="TH Sarabun New" w:cs="TH Sarabun New"/>
        <w:sz w:val="22"/>
        <w:szCs w:val="22"/>
      </w:rPr>
    </w:pPr>
    <w:r w:rsidRPr="008A53A4">
      <w:rPr>
        <w:rFonts w:ascii="TH Sarabun New" w:hAnsi="TH Sarabun New" w:cs="TH Sarabun New"/>
        <w:sz w:val="22"/>
        <w:szCs w:val="22"/>
        <w:cs/>
      </w:rPr>
      <w:t>รายวิชา</w:t>
    </w:r>
    <w:r w:rsidR="008A53A4" w:rsidRPr="008A53A4">
      <w:rPr>
        <w:rFonts w:ascii="TH Sarabun New" w:hAnsi="TH Sarabun New" w:cs="TH Sarabun New"/>
        <w:sz w:val="22"/>
        <w:szCs w:val="22"/>
        <w:cs/>
        <w:lang w:val="th-TH"/>
      </w:rPr>
      <w:t>การเขียนแบบ</w:t>
    </w:r>
    <w:r w:rsidRPr="008A53A4">
      <w:rPr>
        <w:rFonts w:ascii="TH Sarabun New" w:hAnsi="TH Sarabun New" w:cs="TH Sarabun New"/>
        <w:sz w:val="22"/>
        <w:szCs w:val="22"/>
        <w:cs/>
      </w:rPr>
      <w:t xml:space="preserve"> สาขาวิชาการออกแบบผลิตภัณฑ์สร้างสรรค์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39" w:rsidRDefault="00130F39">
      <w:r>
        <w:separator/>
      </w:r>
    </w:p>
  </w:footnote>
  <w:footnote w:type="continuationSeparator" w:id="0">
    <w:p w:rsidR="00130F39" w:rsidRDefault="0013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CB2151" w:rsidRDefault="00CB21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B2151" w:rsidRPr="00875D21" w:rsidRDefault="00CB2151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B2151" w:rsidRPr="00875D21" w:rsidRDefault="00CB215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 w:hint="cs"/>
      </w:rPr>
      <w:sym w:font="Wingdings" w:char="F06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B2151" w:rsidRDefault="00CB2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83E4D"/>
    <w:multiLevelType w:val="hybridMultilevel"/>
    <w:tmpl w:val="1ED07B76"/>
    <w:lvl w:ilvl="0" w:tplc="3AC6294E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0CB4"/>
    <w:rsid w:val="000534DE"/>
    <w:rsid w:val="000569D9"/>
    <w:rsid w:val="00092253"/>
    <w:rsid w:val="00092AC9"/>
    <w:rsid w:val="000A7D8B"/>
    <w:rsid w:val="000B053B"/>
    <w:rsid w:val="000B0952"/>
    <w:rsid w:val="000B39C2"/>
    <w:rsid w:val="000D00A6"/>
    <w:rsid w:val="000D22F8"/>
    <w:rsid w:val="000E3C5D"/>
    <w:rsid w:val="000E5ABC"/>
    <w:rsid w:val="000F5FBE"/>
    <w:rsid w:val="00130F39"/>
    <w:rsid w:val="001746CF"/>
    <w:rsid w:val="00181C82"/>
    <w:rsid w:val="0019306B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41C8"/>
    <w:rsid w:val="0024599B"/>
    <w:rsid w:val="0024599F"/>
    <w:rsid w:val="00253578"/>
    <w:rsid w:val="00254A85"/>
    <w:rsid w:val="0026684B"/>
    <w:rsid w:val="00280E86"/>
    <w:rsid w:val="002928BB"/>
    <w:rsid w:val="002A388B"/>
    <w:rsid w:val="002B3721"/>
    <w:rsid w:val="002C79F5"/>
    <w:rsid w:val="002C7B23"/>
    <w:rsid w:val="002D4CDF"/>
    <w:rsid w:val="002D613D"/>
    <w:rsid w:val="002E4B56"/>
    <w:rsid w:val="002F19D6"/>
    <w:rsid w:val="00302D46"/>
    <w:rsid w:val="00303D18"/>
    <w:rsid w:val="003109CD"/>
    <w:rsid w:val="003115CF"/>
    <w:rsid w:val="00311697"/>
    <w:rsid w:val="00316660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E62C6"/>
    <w:rsid w:val="003F6424"/>
    <w:rsid w:val="003F75CC"/>
    <w:rsid w:val="003F781A"/>
    <w:rsid w:val="0040250A"/>
    <w:rsid w:val="00402790"/>
    <w:rsid w:val="00406FD9"/>
    <w:rsid w:val="00410349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2FBC"/>
    <w:rsid w:val="00470EB4"/>
    <w:rsid w:val="00477C3A"/>
    <w:rsid w:val="00484C76"/>
    <w:rsid w:val="00494964"/>
    <w:rsid w:val="004A06B5"/>
    <w:rsid w:val="004B3476"/>
    <w:rsid w:val="004B7BF5"/>
    <w:rsid w:val="004D35E4"/>
    <w:rsid w:val="004D50AF"/>
    <w:rsid w:val="004D520C"/>
    <w:rsid w:val="004E05F3"/>
    <w:rsid w:val="004E577A"/>
    <w:rsid w:val="0050121B"/>
    <w:rsid w:val="0050124E"/>
    <w:rsid w:val="005016D1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3542"/>
    <w:rsid w:val="00565252"/>
    <w:rsid w:val="00594F43"/>
    <w:rsid w:val="005974F8"/>
    <w:rsid w:val="00597CF6"/>
    <w:rsid w:val="005A4D80"/>
    <w:rsid w:val="005A4DDB"/>
    <w:rsid w:val="005A6964"/>
    <w:rsid w:val="005A6E27"/>
    <w:rsid w:val="005B4EF4"/>
    <w:rsid w:val="005B562C"/>
    <w:rsid w:val="005B56DB"/>
    <w:rsid w:val="005D4CD3"/>
    <w:rsid w:val="005D6DF4"/>
    <w:rsid w:val="005E4121"/>
    <w:rsid w:val="005E55A9"/>
    <w:rsid w:val="00602874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6D6E92"/>
    <w:rsid w:val="006E3B6F"/>
    <w:rsid w:val="006E6410"/>
    <w:rsid w:val="006E6ACA"/>
    <w:rsid w:val="00721E19"/>
    <w:rsid w:val="007259CF"/>
    <w:rsid w:val="00730750"/>
    <w:rsid w:val="00740F0D"/>
    <w:rsid w:val="0074110B"/>
    <w:rsid w:val="00741B69"/>
    <w:rsid w:val="007536AA"/>
    <w:rsid w:val="00764447"/>
    <w:rsid w:val="0076521D"/>
    <w:rsid w:val="00765CD8"/>
    <w:rsid w:val="00767756"/>
    <w:rsid w:val="00772D5A"/>
    <w:rsid w:val="007B780A"/>
    <w:rsid w:val="007C4BC1"/>
    <w:rsid w:val="007E7407"/>
    <w:rsid w:val="007F166A"/>
    <w:rsid w:val="007F2EA7"/>
    <w:rsid w:val="007F66BB"/>
    <w:rsid w:val="00800EBE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446"/>
    <w:rsid w:val="00875D21"/>
    <w:rsid w:val="008A10A0"/>
    <w:rsid w:val="008A4B4D"/>
    <w:rsid w:val="008A53A4"/>
    <w:rsid w:val="008A7A9A"/>
    <w:rsid w:val="008B0862"/>
    <w:rsid w:val="008B5DA1"/>
    <w:rsid w:val="008C010B"/>
    <w:rsid w:val="008D4B1C"/>
    <w:rsid w:val="008E06C4"/>
    <w:rsid w:val="008E1831"/>
    <w:rsid w:val="008E2622"/>
    <w:rsid w:val="008E454E"/>
    <w:rsid w:val="008F5CB6"/>
    <w:rsid w:val="0090292E"/>
    <w:rsid w:val="009069B6"/>
    <w:rsid w:val="00920EA2"/>
    <w:rsid w:val="00921B2F"/>
    <w:rsid w:val="009233E0"/>
    <w:rsid w:val="00937AD1"/>
    <w:rsid w:val="0094516E"/>
    <w:rsid w:val="00945493"/>
    <w:rsid w:val="00947B24"/>
    <w:rsid w:val="009506E5"/>
    <w:rsid w:val="00955DF5"/>
    <w:rsid w:val="009714BD"/>
    <w:rsid w:val="0097531C"/>
    <w:rsid w:val="009870C4"/>
    <w:rsid w:val="00987F58"/>
    <w:rsid w:val="0099002C"/>
    <w:rsid w:val="009A7138"/>
    <w:rsid w:val="009E41B1"/>
    <w:rsid w:val="009E43A5"/>
    <w:rsid w:val="00A0473D"/>
    <w:rsid w:val="00A07643"/>
    <w:rsid w:val="00A15363"/>
    <w:rsid w:val="00A2248E"/>
    <w:rsid w:val="00A33F85"/>
    <w:rsid w:val="00A36EF6"/>
    <w:rsid w:val="00A4118C"/>
    <w:rsid w:val="00A47E33"/>
    <w:rsid w:val="00A53061"/>
    <w:rsid w:val="00A563A7"/>
    <w:rsid w:val="00A60AC4"/>
    <w:rsid w:val="00A620B5"/>
    <w:rsid w:val="00A70B91"/>
    <w:rsid w:val="00A7625C"/>
    <w:rsid w:val="00A76B61"/>
    <w:rsid w:val="00A83295"/>
    <w:rsid w:val="00A86665"/>
    <w:rsid w:val="00A91331"/>
    <w:rsid w:val="00A94282"/>
    <w:rsid w:val="00A94CD5"/>
    <w:rsid w:val="00AB4E76"/>
    <w:rsid w:val="00AB5886"/>
    <w:rsid w:val="00AB5922"/>
    <w:rsid w:val="00AD3CD9"/>
    <w:rsid w:val="00AD68F7"/>
    <w:rsid w:val="00AE0744"/>
    <w:rsid w:val="00AF10CC"/>
    <w:rsid w:val="00AF132A"/>
    <w:rsid w:val="00B01B30"/>
    <w:rsid w:val="00B2306B"/>
    <w:rsid w:val="00B630AE"/>
    <w:rsid w:val="00B632A9"/>
    <w:rsid w:val="00B67BAE"/>
    <w:rsid w:val="00B71745"/>
    <w:rsid w:val="00B7390E"/>
    <w:rsid w:val="00B73E75"/>
    <w:rsid w:val="00B82811"/>
    <w:rsid w:val="00BC3D82"/>
    <w:rsid w:val="00BC7DB0"/>
    <w:rsid w:val="00BE4450"/>
    <w:rsid w:val="00BE51D3"/>
    <w:rsid w:val="00BE5462"/>
    <w:rsid w:val="00BF36E7"/>
    <w:rsid w:val="00C01CB9"/>
    <w:rsid w:val="00C029A3"/>
    <w:rsid w:val="00C030E6"/>
    <w:rsid w:val="00C05279"/>
    <w:rsid w:val="00C11FF5"/>
    <w:rsid w:val="00C20AFC"/>
    <w:rsid w:val="00C22E8F"/>
    <w:rsid w:val="00C300A0"/>
    <w:rsid w:val="00C31081"/>
    <w:rsid w:val="00C36349"/>
    <w:rsid w:val="00C46A9E"/>
    <w:rsid w:val="00C543E3"/>
    <w:rsid w:val="00C742F1"/>
    <w:rsid w:val="00C8262D"/>
    <w:rsid w:val="00C87BDA"/>
    <w:rsid w:val="00C940A6"/>
    <w:rsid w:val="00C95A06"/>
    <w:rsid w:val="00CB2151"/>
    <w:rsid w:val="00CC4E37"/>
    <w:rsid w:val="00CC7AC7"/>
    <w:rsid w:val="00CD3FC3"/>
    <w:rsid w:val="00CD54F1"/>
    <w:rsid w:val="00CE0369"/>
    <w:rsid w:val="00D1046D"/>
    <w:rsid w:val="00D1474A"/>
    <w:rsid w:val="00D175D7"/>
    <w:rsid w:val="00D20FBA"/>
    <w:rsid w:val="00D22D44"/>
    <w:rsid w:val="00D517B1"/>
    <w:rsid w:val="00D54436"/>
    <w:rsid w:val="00D56ADD"/>
    <w:rsid w:val="00D64BCE"/>
    <w:rsid w:val="00D728B1"/>
    <w:rsid w:val="00DA2058"/>
    <w:rsid w:val="00DC5917"/>
    <w:rsid w:val="00DD2F79"/>
    <w:rsid w:val="00DF4D87"/>
    <w:rsid w:val="00E01385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8165E"/>
    <w:rsid w:val="00EA7A1C"/>
    <w:rsid w:val="00EA7EC3"/>
    <w:rsid w:val="00EB4913"/>
    <w:rsid w:val="00EC00A6"/>
    <w:rsid w:val="00EC1E9C"/>
    <w:rsid w:val="00EC63E1"/>
    <w:rsid w:val="00EE2AF6"/>
    <w:rsid w:val="00EF76AD"/>
    <w:rsid w:val="00EF7A01"/>
    <w:rsid w:val="00F105F8"/>
    <w:rsid w:val="00F1134B"/>
    <w:rsid w:val="00F31198"/>
    <w:rsid w:val="00F373DF"/>
    <w:rsid w:val="00F452A1"/>
    <w:rsid w:val="00F472A0"/>
    <w:rsid w:val="00F56587"/>
    <w:rsid w:val="00F602C2"/>
    <w:rsid w:val="00F6575D"/>
    <w:rsid w:val="00F855F2"/>
    <w:rsid w:val="00F95A8D"/>
    <w:rsid w:val="00FA32DD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CEDD3A9-2D69-4096-BE1A-60A0E4A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NoSpacing1">
    <w:name w:val="No Spacing1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1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c">
    <w:name w:val="List Paragraph"/>
    <w:basedOn w:val="a"/>
    <w:uiPriority w:val="72"/>
    <w:qFormat/>
    <w:rsid w:val="004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B940E-C5E7-4438-946C-157B97A1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jajoom .</cp:lastModifiedBy>
  <cp:revision>2</cp:revision>
  <cp:lastPrinted>2015-08-07T07:45:00Z</cp:lastPrinted>
  <dcterms:created xsi:type="dcterms:W3CDTF">2021-05-16T15:17:00Z</dcterms:created>
  <dcterms:modified xsi:type="dcterms:W3CDTF">2021-05-16T15:17:00Z</dcterms:modified>
</cp:coreProperties>
</file>